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E173" w14:textId="77777777" w:rsidR="00D1753D" w:rsidRPr="003A7D22" w:rsidRDefault="00E261ED" w:rsidP="00D1753D">
      <w:pPr>
        <w:widowControl/>
        <w:autoSpaceDE/>
        <w:adjustRightInd/>
        <w:ind w:left="5670"/>
        <w:rPr>
          <w:rFonts w:eastAsia="Courier New"/>
          <w:b/>
          <w:bCs/>
          <w:sz w:val="24"/>
          <w:szCs w:val="24"/>
        </w:rPr>
      </w:pPr>
      <w:r>
        <w:rPr>
          <w:noProof/>
          <w:sz w:val="24"/>
          <w:szCs w:val="24"/>
        </w:rPr>
        <w:pict w14:anchorId="47DD858F">
          <v:shapetype id="_x0000_t202" coordsize="21600,21600" o:spt="202" path="m,l,21600r21600,l21600,xe">
            <v:stroke joinstyle="miter"/>
            <v:path gradientshapeok="t" o:connecttype="rect"/>
          </v:shapetype>
          <v:shape id="Text Box 2" o:spid="_x0000_s2050" type="#_x0000_t202" style="position:absolute;left:0;text-align:left;margin-left:213.75pt;margin-top:-17.35pt;width:265.6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5226705" w14:textId="3D4C97BF" w:rsidR="005E09C4" w:rsidRDefault="005E09C4" w:rsidP="005E09C4">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376907">
                    <w:t xml:space="preserve">утв. приказом ректора ОмГА от </w:t>
                  </w:r>
                  <w:r w:rsidR="003D54A6" w:rsidRPr="002B23B1">
                    <w:t>2</w:t>
                  </w:r>
                  <w:r w:rsidR="003D54A6">
                    <w:t>5.03.2024</w:t>
                  </w:r>
                  <w:r w:rsidR="003D54A6" w:rsidRPr="002B23B1">
                    <w:t xml:space="preserve"> №</w:t>
                  </w:r>
                  <w:r w:rsidR="003D54A6">
                    <w:t>34.</w:t>
                  </w:r>
                </w:p>
                <w:p w14:paraId="33D6E0FE" w14:textId="77777777" w:rsidR="005E09C4" w:rsidRDefault="005E09C4" w:rsidP="00BF7021">
                  <w:pPr>
                    <w:rPr>
                      <w:color w:val="000000"/>
                    </w:rPr>
                  </w:pPr>
                </w:p>
                <w:p w14:paraId="55823043" w14:textId="77777777" w:rsidR="005E09C4" w:rsidRPr="00EC21EA" w:rsidRDefault="005E09C4" w:rsidP="00BF7021"/>
                <w:p w14:paraId="7E8258D2" w14:textId="77777777" w:rsidR="005E09C4" w:rsidRDefault="005E09C4" w:rsidP="0029471E">
                  <w:pPr>
                    <w:jc w:val="both"/>
                  </w:pPr>
                </w:p>
                <w:p w14:paraId="6996725D" w14:textId="77777777" w:rsidR="005E09C4" w:rsidRDefault="005E09C4" w:rsidP="0029471E">
                  <w:pPr>
                    <w:jc w:val="both"/>
                  </w:pPr>
                </w:p>
              </w:txbxContent>
            </v:textbox>
          </v:shape>
        </w:pict>
      </w:r>
    </w:p>
    <w:p w14:paraId="19A5E115" w14:textId="77777777" w:rsidR="00D1753D" w:rsidRPr="003A7D22" w:rsidRDefault="00D1753D" w:rsidP="00D1753D">
      <w:pPr>
        <w:widowControl/>
        <w:autoSpaceDE/>
        <w:adjustRightInd/>
        <w:ind w:left="5670"/>
        <w:rPr>
          <w:rFonts w:eastAsia="Courier New"/>
          <w:b/>
          <w:bCs/>
          <w:sz w:val="24"/>
          <w:szCs w:val="24"/>
        </w:rPr>
      </w:pPr>
    </w:p>
    <w:p w14:paraId="0BB8901D" w14:textId="77777777" w:rsidR="00D1753D" w:rsidRPr="003A7D22" w:rsidRDefault="00D1753D" w:rsidP="00D1753D">
      <w:pPr>
        <w:widowControl/>
        <w:autoSpaceDE/>
        <w:adjustRightInd/>
        <w:ind w:left="5670"/>
        <w:rPr>
          <w:rFonts w:eastAsia="Courier New"/>
          <w:b/>
          <w:bCs/>
          <w:sz w:val="24"/>
          <w:szCs w:val="24"/>
        </w:rPr>
      </w:pPr>
    </w:p>
    <w:p w14:paraId="427D65D4" w14:textId="77777777" w:rsidR="00D1753D" w:rsidRPr="003A7D22" w:rsidRDefault="00D1753D" w:rsidP="00D1753D">
      <w:pPr>
        <w:widowControl/>
        <w:autoSpaceDE/>
        <w:adjustRightInd/>
        <w:ind w:left="5670"/>
        <w:rPr>
          <w:rFonts w:eastAsia="Courier New"/>
          <w:b/>
          <w:bCs/>
          <w:sz w:val="24"/>
          <w:szCs w:val="24"/>
        </w:rPr>
      </w:pPr>
    </w:p>
    <w:p w14:paraId="5FB83FD2" w14:textId="77777777" w:rsidR="00D1753D" w:rsidRPr="003A7D22" w:rsidRDefault="00D1753D" w:rsidP="00D1753D">
      <w:pPr>
        <w:widowControl/>
        <w:autoSpaceDE/>
        <w:adjustRightInd/>
        <w:ind w:left="5670"/>
        <w:rPr>
          <w:rFonts w:eastAsia="Courier New"/>
          <w:b/>
          <w:bCs/>
          <w:sz w:val="24"/>
          <w:szCs w:val="24"/>
        </w:rPr>
      </w:pPr>
    </w:p>
    <w:p w14:paraId="3A7531E8" w14:textId="77777777" w:rsidR="00C94464" w:rsidRPr="003A7D22" w:rsidRDefault="00C94464"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Частное учреждение образовательная организация высшего образования</w:t>
      </w:r>
    </w:p>
    <w:p w14:paraId="3D086A39" w14:textId="77777777" w:rsidR="00D1753D" w:rsidRPr="003A7D22" w:rsidRDefault="00AF4E5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3A7D22">
        <w:rPr>
          <w:rFonts w:eastAsia="Courier New"/>
          <w:noProof/>
          <w:sz w:val="24"/>
          <w:szCs w:val="24"/>
          <w:lang w:bidi="ru-RU"/>
        </w:rPr>
        <w:t>Омская гуманитарная академия</w:t>
      </w:r>
      <w:r>
        <w:rPr>
          <w:rFonts w:eastAsia="Courier New"/>
          <w:noProof/>
          <w:sz w:val="24"/>
          <w:szCs w:val="24"/>
          <w:lang w:bidi="ru-RU"/>
        </w:rPr>
        <w:t>»</w:t>
      </w:r>
    </w:p>
    <w:p w14:paraId="06DFD77D" w14:textId="77777777" w:rsidR="00C94464" w:rsidRPr="003A7D22" w:rsidRDefault="007C277B"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 xml:space="preserve">Кафедра </w:t>
      </w:r>
      <w:r w:rsidR="00FC632C">
        <w:rPr>
          <w:rFonts w:eastAsia="Courier New"/>
          <w:noProof/>
          <w:sz w:val="24"/>
          <w:szCs w:val="24"/>
          <w:lang w:bidi="ru-RU"/>
        </w:rPr>
        <w:t>ф</w:t>
      </w:r>
      <w:r w:rsidR="0081421B" w:rsidRPr="003A7D22">
        <w:rPr>
          <w:rFonts w:eastAsia="Courier New"/>
          <w:noProof/>
          <w:sz w:val="24"/>
          <w:szCs w:val="24"/>
          <w:lang w:bidi="ru-RU"/>
        </w:rPr>
        <w:t>илологии, журналистики и массовых коммуникаций</w:t>
      </w:r>
    </w:p>
    <w:p w14:paraId="545A9486" w14:textId="77777777" w:rsidR="007C277B" w:rsidRPr="003A7D22" w:rsidRDefault="007C277B" w:rsidP="00C94464">
      <w:pPr>
        <w:autoSpaceDE/>
        <w:adjustRightInd/>
        <w:ind w:right="1"/>
        <w:contextualSpacing/>
        <w:jc w:val="center"/>
        <w:rPr>
          <w:rFonts w:eastAsia="Courier New"/>
          <w:noProof/>
          <w:sz w:val="24"/>
          <w:szCs w:val="24"/>
          <w:lang w:bidi="ru-RU"/>
        </w:rPr>
      </w:pPr>
    </w:p>
    <w:p w14:paraId="3200C8C6" w14:textId="77777777" w:rsidR="00C94464" w:rsidRPr="003A7D22" w:rsidRDefault="00E261ED"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18598C0E">
          <v:shape id="Надпись 2" o:spid="_x0000_s2051" type="#_x0000_t202" style="position:absolute;left:0;text-align:left;margin-left:253.15pt;margin-top:12.1pt;width:189.6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6E23D11" w14:textId="77777777" w:rsidR="005E09C4" w:rsidRPr="00C94464" w:rsidRDefault="005E09C4" w:rsidP="00C94464">
                  <w:pPr>
                    <w:jc w:val="center"/>
                    <w:rPr>
                      <w:sz w:val="24"/>
                      <w:szCs w:val="24"/>
                    </w:rPr>
                  </w:pPr>
                  <w:r w:rsidRPr="00C94464">
                    <w:rPr>
                      <w:sz w:val="24"/>
                      <w:szCs w:val="24"/>
                    </w:rPr>
                    <w:t>УТВЕРЖДАЮ:</w:t>
                  </w:r>
                </w:p>
                <w:p w14:paraId="604DB321" w14:textId="77777777" w:rsidR="005E09C4" w:rsidRPr="00C94464" w:rsidRDefault="005E09C4" w:rsidP="00C94464">
                  <w:pPr>
                    <w:jc w:val="center"/>
                    <w:rPr>
                      <w:sz w:val="24"/>
                      <w:szCs w:val="24"/>
                    </w:rPr>
                  </w:pPr>
                  <w:r w:rsidRPr="00C94464">
                    <w:rPr>
                      <w:sz w:val="24"/>
                      <w:szCs w:val="24"/>
                    </w:rPr>
                    <w:t>Ректор, д.фил.н., профессор</w:t>
                  </w:r>
                </w:p>
                <w:p w14:paraId="1FDDDFDE" w14:textId="77777777" w:rsidR="005E09C4" w:rsidRDefault="005E09C4" w:rsidP="00C94464">
                  <w:pPr>
                    <w:jc w:val="center"/>
                    <w:rPr>
                      <w:sz w:val="24"/>
                      <w:szCs w:val="24"/>
                    </w:rPr>
                  </w:pPr>
                </w:p>
                <w:p w14:paraId="1DE20A30" w14:textId="77777777" w:rsidR="005E09C4" w:rsidRPr="00C94464" w:rsidRDefault="005E09C4" w:rsidP="00C94464">
                  <w:pPr>
                    <w:jc w:val="center"/>
                    <w:rPr>
                      <w:sz w:val="24"/>
                      <w:szCs w:val="24"/>
                    </w:rPr>
                  </w:pPr>
                  <w:r w:rsidRPr="00C94464">
                    <w:rPr>
                      <w:sz w:val="24"/>
                      <w:szCs w:val="24"/>
                    </w:rPr>
                    <w:t>______________А.Э. Еремеев</w:t>
                  </w:r>
                </w:p>
                <w:p w14:paraId="03AD924E" w14:textId="6E68DBD8" w:rsidR="005E09C4" w:rsidRPr="00C772F9" w:rsidRDefault="005E09C4" w:rsidP="0014118C">
                  <w:pPr>
                    <w:rPr>
                      <w:spacing w:val="-3"/>
                      <w:sz w:val="28"/>
                      <w:szCs w:val="24"/>
                      <w:lang w:eastAsia="en-US"/>
                    </w:rPr>
                  </w:pPr>
                  <w:r>
                    <w:rPr>
                      <w:sz w:val="24"/>
                      <w:szCs w:val="24"/>
                    </w:rPr>
                    <w:t xml:space="preserve">                              </w:t>
                  </w:r>
                  <w:r w:rsidR="003D54A6">
                    <w:rPr>
                      <w:sz w:val="24"/>
                      <w:szCs w:val="24"/>
                    </w:rPr>
                    <w:t>25.03.2024 г.</w:t>
                  </w:r>
                </w:p>
                <w:p w14:paraId="34D27D06" w14:textId="77777777" w:rsidR="005E09C4" w:rsidRPr="00C94464" w:rsidRDefault="005E09C4" w:rsidP="00C94464">
                  <w:pPr>
                    <w:jc w:val="center"/>
                    <w:rPr>
                      <w:sz w:val="24"/>
                      <w:szCs w:val="24"/>
                    </w:rPr>
                  </w:pPr>
                </w:p>
              </w:txbxContent>
            </v:textbox>
          </v:shape>
        </w:pict>
      </w:r>
    </w:p>
    <w:p w14:paraId="63232394" w14:textId="77777777" w:rsidR="00C94464" w:rsidRPr="003A7D22" w:rsidRDefault="00C94464" w:rsidP="00C94464">
      <w:pPr>
        <w:autoSpaceDE/>
        <w:adjustRightInd/>
        <w:ind w:right="1"/>
        <w:contextualSpacing/>
        <w:jc w:val="center"/>
        <w:rPr>
          <w:rFonts w:eastAsia="Courier New"/>
          <w:b/>
          <w:sz w:val="24"/>
          <w:szCs w:val="24"/>
          <w:lang w:bidi="ru-RU"/>
        </w:rPr>
      </w:pPr>
    </w:p>
    <w:p w14:paraId="5618C1D3" w14:textId="77777777" w:rsidR="00C94464" w:rsidRPr="003A7D22" w:rsidRDefault="00C94464" w:rsidP="00C94464">
      <w:pPr>
        <w:autoSpaceDE/>
        <w:adjustRightInd/>
        <w:ind w:right="1"/>
        <w:contextualSpacing/>
        <w:jc w:val="center"/>
        <w:rPr>
          <w:rFonts w:eastAsia="Courier New"/>
          <w:b/>
          <w:sz w:val="24"/>
          <w:szCs w:val="24"/>
          <w:lang w:bidi="ru-RU"/>
        </w:rPr>
      </w:pPr>
    </w:p>
    <w:p w14:paraId="0ED0AC6C" w14:textId="77777777" w:rsidR="00C94464" w:rsidRPr="003A7D22" w:rsidRDefault="00C94464" w:rsidP="00C94464">
      <w:pPr>
        <w:autoSpaceDE/>
        <w:adjustRightInd/>
        <w:ind w:right="1"/>
        <w:contextualSpacing/>
        <w:jc w:val="center"/>
        <w:rPr>
          <w:rFonts w:eastAsia="Courier New"/>
          <w:b/>
          <w:sz w:val="24"/>
          <w:szCs w:val="24"/>
          <w:lang w:bidi="ru-RU"/>
        </w:rPr>
      </w:pPr>
    </w:p>
    <w:p w14:paraId="76736CDE" w14:textId="77777777" w:rsidR="00C94464" w:rsidRPr="003A7D22" w:rsidRDefault="00C94464" w:rsidP="00C94464">
      <w:pPr>
        <w:autoSpaceDE/>
        <w:adjustRightInd/>
        <w:ind w:right="1"/>
        <w:contextualSpacing/>
        <w:jc w:val="center"/>
        <w:rPr>
          <w:rFonts w:eastAsia="Courier New"/>
          <w:b/>
          <w:sz w:val="24"/>
          <w:szCs w:val="24"/>
          <w:lang w:bidi="ru-RU"/>
        </w:rPr>
      </w:pPr>
    </w:p>
    <w:p w14:paraId="45248559" w14:textId="77777777" w:rsidR="00D1753D" w:rsidRPr="003A7D22" w:rsidRDefault="00D1753D" w:rsidP="00D1753D">
      <w:pPr>
        <w:widowControl/>
        <w:autoSpaceDE/>
        <w:adjustRightInd/>
        <w:jc w:val="center"/>
        <w:rPr>
          <w:sz w:val="24"/>
          <w:szCs w:val="24"/>
          <w:lang w:eastAsia="en-US"/>
        </w:rPr>
      </w:pPr>
    </w:p>
    <w:p w14:paraId="251C752F" w14:textId="77777777" w:rsidR="00C94464" w:rsidRPr="003A7D22" w:rsidRDefault="00C94464" w:rsidP="00D1753D">
      <w:pPr>
        <w:widowControl/>
        <w:autoSpaceDE/>
        <w:adjustRightInd/>
        <w:jc w:val="center"/>
        <w:rPr>
          <w:sz w:val="24"/>
          <w:szCs w:val="24"/>
          <w:lang w:eastAsia="en-US"/>
        </w:rPr>
      </w:pPr>
    </w:p>
    <w:p w14:paraId="4FC85B59" w14:textId="77777777" w:rsidR="007C277B" w:rsidRPr="003A7D22" w:rsidRDefault="007C277B" w:rsidP="00DF1076">
      <w:pPr>
        <w:suppressAutoHyphens/>
        <w:jc w:val="center"/>
        <w:rPr>
          <w:rFonts w:eastAsia="SimSun"/>
          <w:kern w:val="2"/>
          <w:sz w:val="24"/>
          <w:szCs w:val="24"/>
          <w:lang w:eastAsia="hi-IN" w:bidi="hi-IN"/>
        </w:rPr>
      </w:pPr>
    </w:p>
    <w:p w14:paraId="546545EA" w14:textId="77777777" w:rsidR="00951F6B" w:rsidRPr="003A7D22" w:rsidRDefault="00951F6B" w:rsidP="00DF1076">
      <w:pPr>
        <w:suppressAutoHyphens/>
        <w:jc w:val="center"/>
        <w:rPr>
          <w:rFonts w:eastAsia="SimSun"/>
          <w:kern w:val="2"/>
          <w:sz w:val="24"/>
          <w:szCs w:val="24"/>
          <w:lang w:eastAsia="hi-IN" w:bidi="hi-IN"/>
        </w:rPr>
      </w:pPr>
    </w:p>
    <w:p w14:paraId="4C380104" w14:textId="77777777" w:rsidR="007C277B" w:rsidRPr="003A7D22" w:rsidRDefault="007C277B" w:rsidP="00DF1076">
      <w:pPr>
        <w:suppressAutoHyphens/>
        <w:jc w:val="center"/>
        <w:rPr>
          <w:rFonts w:eastAsia="SimSun"/>
          <w:kern w:val="2"/>
          <w:sz w:val="24"/>
          <w:szCs w:val="24"/>
          <w:lang w:eastAsia="hi-IN" w:bidi="hi-IN"/>
        </w:rPr>
      </w:pPr>
    </w:p>
    <w:p w14:paraId="1B8BDC95" w14:textId="77777777" w:rsidR="00951F6B" w:rsidRPr="003A7D22" w:rsidRDefault="00951F6B" w:rsidP="00DF1076">
      <w:pPr>
        <w:suppressAutoHyphens/>
        <w:jc w:val="center"/>
        <w:rPr>
          <w:rFonts w:eastAsia="SimSun"/>
          <w:kern w:val="2"/>
          <w:sz w:val="24"/>
          <w:szCs w:val="24"/>
          <w:lang w:eastAsia="hi-IN" w:bidi="hi-IN"/>
        </w:rPr>
      </w:pPr>
    </w:p>
    <w:p w14:paraId="5F9A09B5" w14:textId="77777777" w:rsidR="00DF1076" w:rsidRPr="003A7D22" w:rsidRDefault="00DF1076" w:rsidP="00DF1076">
      <w:pPr>
        <w:suppressAutoHyphens/>
        <w:jc w:val="center"/>
        <w:rPr>
          <w:rFonts w:eastAsia="SimSun"/>
          <w:kern w:val="2"/>
          <w:sz w:val="24"/>
          <w:szCs w:val="24"/>
          <w:lang w:eastAsia="hi-IN" w:bidi="hi-IN"/>
        </w:rPr>
      </w:pPr>
      <w:r w:rsidRPr="003A7D22">
        <w:rPr>
          <w:rFonts w:eastAsia="SimSun"/>
          <w:kern w:val="2"/>
          <w:sz w:val="24"/>
          <w:szCs w:val="24"/>
          <w:lang w:eastAsia="hi-IN" w:bidi="hi-IN"/>
        </w:rPr>
        <w:t>РАБОЧАЯ ПРОГРАММА</w:t>
      </w:r>
      <w:r w:rsidR="00C94464" w:rsidRPr="003A7D22">
        <w:rPr>
          <w:rFonts w:eastAsia="SimSun"/>
          <w:kern w:val="2"/>
          <w:sz w:val="24"/>
          <w:szCs w:val="24"/>
          <w:lang w:eastAsia="hi-IN" w:bidi="hi-IN"/>
        </w:rPr>
        <w:t xml:space="preserve"> </w:t>
      </w:r>
      <w:r w:rsidRPr="003A7D22">
        <w:rPr>
          <w:rFonts w:eastAsia="SimSun"/>
          <w:kern w:val="2"/>
          <w:sz w:val="24"/>
          <w:szCs w:val="24"/>
          <w:lang w:eastAsia="hi-IN" w:bidi="hi-IN"/>
        </w:rPr>
        <w:t>ДИСЦИПЛИНЫ</w:t>
      </w:r>
    </w:p>
    <w:p w14:paraId="33734CD5" w14:textId="77777777" w:rsidR="007F4B97" w:rsidRPr="003A7D22" w:rsidRDefault="007F4B97" w:rsidP="007F4B97">
      <w:pPr>
        <w:widowControl/>
        <w:tabs>
          <w:tab w:val="left" w:pos="708"/>
        </w:tabs>
        <w:autoSpaceDE/>
        <w:adjustRightInd/>
        <w:jc w:val="center"/>
        <w:rPr>
          <w:b/>
          <w:sz w:val="24"/>
          <w:szCs w:val="24"/>
        </w:rPr>
      </w:pPr>
    </w:p>
    <w:p w14:paraId="69574651" w14:textId="77777777" w:rsidR="0081421B" w:rsidRPr="003A7D22" w:rsidRDefault="00A4561F" w:rsidP="007F4B97">
      <w:pPr>
        <w:widowControl/>
        <w:suppressAutoHyphens/>
        <w:autoSpaceDE/>
        <w:adjustRightInd/>
        <w:jc w:val="center"/>
        <w:rPr>
          <w:b/>
          <w:bCs/>
          <w:caps/>
          <w:sz w:val="24"/>
          <w:szCs w:val="24"/>
        </w:rPr>
      </w:pPr>
      <w:r w:rsidRPr="003A7D22">
        <w:rPr>
          <w:b/>
          <w:bCs/>
          <w:caps/>
          <w:sz w:val="24"/>
          <w:szCs w:val="24"/>
        </w:rPr>
        <w:t xml:space="preserve">Современные проблемы </w:t>
      </w:r>
      <w:r w:rsidR="00C65C21">
        <w:rPr>
          <w:b/>
          <w:bCs/>
          <w:caps/>
          <w:sz w:val="24"/>
          <w:szCs w:val="24"/>
        </w:rPr>
        <w:t xml:space="preserve">зарубежной </w:t>
      </w:r>
      <w:r w:rsidRPr="003A7D22">
        <w:rPr>
          <w:b/>
          <w:bCs/>
          <w:caps/>
          <w:sz w:val="24"/>
          <w:szCs w:val="24"/>
        </w:rPr>
        <w:t>литературы</w:t>
      </w:r>
    </w:p>
    <w:p w14:paraId="54318171" w14:textId="77777777" w:rsidR="007F4B97" w:rsidRPr="003A7D22" w:rsidRDefault="007370B4" w:rsidP="007F4B97">
      <w:pPr>
        <w:widowControl/>
        <w:suppressAutoHyphens/>
        <w:autoSpaceDE/>
        <w:adjustRightInd/>
        <w:jc w:val="center"/>
        <w:rPr>
          <w:bCs/>
          <w:sz w:val="24"/>
          <w:szCs w:val="24"/>
        </w:rPr>
      </w:pPr>
      <w:r w:rsidRPr="003A7D22">
        <w:rPr>
          <w:bCs/>
          <w:sz w:val="24"/>
          <w:szCs w:val="24"/>
        </w:rPr>
        <w:t>Б1.</w:t>
      </w:r>
      <w:r w:rsidR="00C65C21">
        <w:rPr>
          <w:bCs/>
          <w:sz w:val="24"/>
          <w:szCs w:val="24"/>
        </w:rPr>
        <w:t>В</w:t>
      </w:r>
      <w:r w:rsidRPr="003A7D22">
        <w:rPr>
          <w:bCs/>
          <w:sz w:val="24"/>
          <w:szCs w:val="24"/>
        </w:rPr>
        <w:t>.</w:t>
      </w:r>
      <w:r w:rsidR="00C65C21">
        <w:rPr>
          <w:bCs/>
          <w:sz w:val="24"/>
          <w:szCs w:val="24"/>
        </w:rPr>
        <w:t>02</w:t>
      </w:r>
    </w:p>
    <w:p w14:paraId="0A3FBB19" w14:textId="77777777" w:rsidR="005669CB" w:rsidRPr="003A7D22" w:rsidRDefault="005669CB" w:rsidP="005669CB">
      <w:pPr>
        <w:widowControl/>
        <w:autoSpaceDN/>
        <w:jc w:val="center"/>
        <w:rPr>
          <w:rFonts w:eastAsia="Calibri"/>
          <w:b/>
          <w:bCs/>
          <w:sz w:val="24"/>
          <w:szCs w:val="24"/>
          <w:lang w:eastAsia="en-US"/>
        </w:rPr>
      </w:pPr>
    </w:p>
    <w:p w14:paraId="49F968E7" w14:textId="77777777" w:rsidR="009F4070"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 xml:space="preserve">по основной профессиональной образовательной программе высшего образования – </w:t>
      </w:r>
    </w:p>
    <w:p w14:paraId="003A2FF4" w14:textId="77777777" w:rsidR="00591B36"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программе бакалавриата</w:t>
      </w:r>
    </w:p>
    <w:p w14:paraId="534E426F" w14:textId="77777777" w:rsidR="007C277B" w:rsidRPr="003A7D22"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(программа академического бакалавриата)</w:t>
      </w:r>
    </w:p>
    <w:p w14:paraId="7C578F43" w14:textId="77777777" w:rsidR="007C277B" w:rsidRPr="003A7D22" w:rsidRDefault="007C277B" w:rsidP="00591B36">
      <w:pPr>
        <w:widowControl/>
        <w:suppressAutoHyphens/>
        <w:autoSpaceDE/>
        <w:adjustRightInd/>
        <w:jc w:val="center"/>
        <w:rPr>
          <w:rFonts w:eastAsia="Courier New"/>
          <w:sz w:val="24"/>
          <w:szCs w:val="24"/>
          <w:lang w:bidi="ru-RU"/>
        </w:rPr>
      </w:pPr>
    </w:p>
    <w:p w14:paraId="461FFDFE" w14:textId="77777777" w:rsidR="007C277B" w:rsidRPr="003A7D22" w:rsidRDefault="007C277B" w:rsidP="00591B36">
      <w:pPr>
        <w:widowControl/>
        <w:suppressAutoHyphens/>
        <w:autoSpaceDE/>
        <w:adjustRightInd/>
        <w:jc w:val="center"/>
        <w:rPr>
          <w:rFonts w:eastAsia="Courier New"/>
          <w:sz w:val="24"/>
          <w:szCs w:val="24"/>
          <w:lang w:bidi="ru-RU"/>
        </w:rPr>
      </w:pPr>
    </w:p>
    <w:p w14:paraId="545FCE77" w14:textId="77777777" w:rsidR="007C277B" w:rsidRPr="003A7D22" w:rsidRDefault="007C277B"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Направление подготовки </w:t>
      </w:r>
      <w:r w:rsidR="00FD48EF" w:rsidRPr="003A7D22">
        <w:rPr>
          <w:rFonts w:eastAsia="Courier New"/>
          <w:b/>
          <w:sz w:val="24"/>
          <w:szCs w:val="24"/>
          <w:lang w:bidi="ru-RU"/>
        </w:rPr>
        <w:t xml:space="preserve">45.03.01 Филология </w:t>
      </w:r>
      <w:r w:rsidRPr="003A7D22">
        <w:rPr>
          <w:rFonts w:eastAsia="Courier New"/>
          <w:sz w:val="24"/>
          <w:szCs w:val="24"/>
          <w:lang w:bidi="ru-RU"/>
        </w:rPr>
        <w:t>(уровень бакалавриата)</w:t>
      </w:r>
      <w:r w:rsidRPr="003A7D22">
        <w:rPr>
          <w:rFonts w:eastAsia="Courier New"/>
          <w:sz w:val="24"/>
          <w:szCs w:val="24"/>
          <w:lang w:bidi="ru-RU"/>
        </w:rPr>
        <w:cr/>
      </w:r>
    </w:p>
    <w:p w14:paraId="7A809939" w14:textId="77777777" w:rsidR="007C277B" w:rsidRPr="003A7D22" w:rsidRDefault="00A76E53"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Направленность (профиль) программы «</w:t>
      </w:r>
      <w:r w:rsidR="00C65C21">
        <w:rPr>
          <w:rFonts w:eastAsia="Courier New"/>
          <w:b/>
          <w:sz w:val="24"/>
          <w:szCs w:val="24"/>
          <w:lang w:bidi="ru-RU"/>
        </w:rPr>
        <w:t>Отечественная</w:t>
      </w:r>
      <w:r w:rsidR="00FD48EF" w:rsidRPr="003A7D22">
        <w:rPr>
          <w:rFonts w:eastAsia="Courier New"/>
          <w:b/>
          <w:sz w:val="24"/>
          <w:szCs w:val="24"/>
          <w:lang w:bidi="ru-RU"/>
        </w:rPr>
        <w:t xml:space="preserve"> филология</w:t>
      </w:r>
      <w:r w:rsidR="00C65C21">
        <w:rPr>
          <w:rFonts w:eastAsia="Courier New"/>
          <w:b/>
          <w:sz w:val="24"/>
          <w:szCs w:val="24"/>
          <w:lang w:bidi="ru-RU"/>
        </w:rPr>
        <w:t>»</w:t>
      </w:r>
    </w:p>
    <w:p w14:paraId="3283126C" w14:textId="77777777" w:rsidR="007C277B" w:rsidRPr="003A7D22" w:rsidRDefault="007C277B" w:rsidP="00591B36">
      <w:pPr>
        <w:widowControl/>
        <w:suppressAutoHyphens/>
        <w:autoSpaceDE/>
        <w:adjustRightInd/>
        <w:jc w:val="center"/>
        <w:rPr>
          <w:rFonts w:eastAsia="Courier New"/>
          <w:sz w:val="24"/>
          <w:szCs w:val="24"/>
          <w:lang w:bidi="ru-RU"/>
        </w:rPr>
      </w:pPr>
    </w:p>
    <w:p w14:paraId="696696AB" w14:textId="77777777" w:rsidR="007C277B" w:rsidRPr="003A7D22" w:rsidRDefault="007C277B" w:rsidP="00591B36">
      <w:pPr>
        <w:widowControl/>
        <w:suppressAutoHyphens/>
        <w:autoSpaceDE/>
        <w:adjustRightInd/>
        <w:jc w:val="center"/>
        <w:rPr>
          <w:rFonts w:eastAsia="Courier New"/>
          <w:b/>
          <w:sz w:val="24"/>
          <w:szCs w:val="24"/>
          <w:lang w:bidi="ru-RU"/>
        </w:rPr>
      </w:pPr>
    </w:p>
    <w:p w14:paraId="1FAF0B5E" w14:textId="77777777" w:rsidR="007C277B"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Виды </w:t>
      </w:r>
      <w:r w:rsidR="00A76E53" w:rsidRPr="003A7D22">
        <w:rPr>
          <w:rFonts w:eastAsia="Courier New"/>
          <w:sz w:val="24"/>
          <w:szCs w:val="24"/>
          <w:lang w:bidi="ru-RU"/>
        </w:rPr>
        <w:t xml:space="preserve">профессиональной </w:t>
      </w:r>
      <w:r w:rsidRPr="003A7D22">
        <w:rPr>
          <w:rFonts w:eastAsia="Courier New"/>
          <w:sz w:val="24"/>
          <w:szCs w:val="24"/>
          <w:lang w:bidi="ru-RU"/>
        </w:rPr>
        <w:t xml:space="preserve">деятельности: </w:t>
      </w:r>
    </w:p>
    <w:p w14:paraId="1953E88C" w14:textId="77777777" w:rsidR="00A66D38" w:rsidRPr="003A7D22" w:rsidRDefault="00A66D38"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430CFCB4" w14:textId="77777777" w:rsidR="00A76E53" w:rsidRPr="003A7D22" w:rsidRDefault="00A76E53" w:rsidP="007C277B">
      <w:pPr>
        <w:widowControl/>
        <w:suppressAutoHyphens/>
        <w:autoSpaceDE/>
        <w:adjustRightInd/>
        <w:jc w:val="center"/>
        <w:rPr>
          <w:rFonts w:eastAsia="SimSun"/>
          <w:kern w:val="2"/>
          <w:sz w:val="24"/>
          <w:szCs w:val="24"/>
          <w:lang w:eastAsia="hi-IN" w:bidi="hi-IN"/>
        </w:rPr>
      </w:pPr>
    </w:p>
    <w:p w14:paraId="644767EB" w14:textId="77777777" w:rsidR="00BF7021" w:rsidRPr="001953C0" w:rsidRDefault="00BF7021" w:rsidP="00BF7021">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13770F37" w14:textId="77777777" w:rsidR="003D54A6" w:rsidRDefault="003D54A6" w:rsidP="00BF7021">
      <w:pPr>
        <w:suppressAutoHyphens/>
        <w:jc w:val="center"/>
        <w:rPr>
          <w:rFonts w:eastAsia="SimSun"/>
          <w:kern w:val="2"/>
          <w:sz w:val="24"/>
          <w:szCs w:val="24"/>
          <w:lang w:eastAsia="hi-IN" w:bidi="hi-IN"/>
        </w:rPr>
      </w:pPr>
    </w:p>
    <w:p w14:paraId="6F19DC83" w14:textId="4B9E5030" w:rsidR="00BF7021" w:rsidRPr="001953C0" w:rsidRDefault="00BF7021" w:rsidP="00BF7021">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4E2D8746" w14:textId="77777777" w:rsidR="00BF7021" w:rsidRPr="001953C0" w:rsidRDefault="00BF7021" w:rsidP="00BF7021">
      <w:pPr>
        <w:suppressAutoHyphens/>
        <w:jc w:val="center"/>
        <w:rPr>
          <w:rFonts w:eastAsia="SimSun"/>
          <w:kern w:val="2"/>
          <w:sz w:val="24"/>
          <w:szCs w:val="24"/>
          <w:lang w:eastAsia="hi-IN" w:bidi="hi-IN"/>
        </w:rPr>
      </w:pPr>
    </w:p>
    <w:p w14:paraId="43AB61AB" w14:textId="77777777" w:rsidR="00BF7021" w:rsidRDefault="00BF7021" w:rsidP="00BF7021">
      <w:pPr>
        <w:suppressAutoHyphens/>
        <w:rPr>
          <w:rFonts w:eastAsia="SimSun"/>
          <w:kern w:val="2"/>
          <w:sz w:val="24"/>
          <w:szCs w:val="24"/>
          <w:lang w:eastAsia="hi-IN" w:bidi="hi-IN"/>
        </w:rPr>
      </w:pPr>
    </w:p>
    <w:p w14:paraId="20CEC3C6" w14:textId="77777777" w:rsidR="005E09C4" w:rsidRPr="001953C0" w:rsidRDefault="005E09C4" w:rsidP="00BF7021">
      <w:pPr>
        <w:suppressAutoHyphens/>
        <w:rPr>
          <w:rFonts w:eastAsia="SimSun"/>
          <w:b/>
          <w:kern w:val="2"/>
          <w:sz w:val="24"/>
          <w:szCs w:val="24"/>
          <w:lang w:eastAsia="hi-IN" w:bidi="hi-IN"/>
        </w:rPr>
      </w:pPr>
    </w:p>
    <w:p w14:paraId="373956ED" w14:textId="77777777" w:rsidR="00BF7021" w:rsidRPr="001953C0" w:rsidRDefault="00BF7021" w:rsidP="00BF7021">
      <w:pPr>
        <w:suppressAutoHyphens/>
        <w:contextualSpacing/>
        <w:rPr>
          <w:rFonts w:eastAsia="SimSun"/>
          <w:kern w:val="2"/>
          <w:sz w:val="24"/>
          <w:szCs w:val="24"/>
          <w:lang w:eastAsia="hi-IN" w:bidi="hi-IN"/>
        </w:rPr>
      </w:pPr>
    </w:p>
    <w:p w14:paraId="2DC88D54" w14:textId="77777777" w:rsidR="00BF7021" w:rsidRPr="001953C0" w:rsidRDefault="00BF7021" w:rsidP="00BF7021">
      <w:pPr>
        <w:suppressAutoHyphens/>
        <w:contextualSpacing/>
        <w:rPr>
          <w:rFonts w:eastAsia="SimSun"/>
          <w:kern w:val="2"/>
          <w:sz w:val="24"/>
          <w:szCs w:val="24"/>
          <w:lang w:eastAsia="hi-IN" w:bidi="hi-IN"/>
        </w:rPr>
      </w:pPr>
    </w:p>
    <w:p w14:paraId="01E29115" w14:textId="77777777" w:rsidR="00BF7021" w:rsidRDefault="00BF7021" w:rsidP="00BF7021">
      <w:pPr>
        <w:suppressAutoHyphens/>
        <w:contextualSpacing/>
        <w:rPr>
          <w:rFonts w:eastAsia="SimSun"/>
          <w:kern w:val="2"/>
          <w:sz w:val="24"/>
          <w:szCs w:val="24"/>
          <w:lang w:eastAsia="hi-IN" w:bidi="hi-IN"/>
        </w:rPr>
      </w:pPr>
    </w:p>
    <w:p w14:paraId="6BE483A1" w14:textId="77777777" w:rsidR="00C772F9" w:rsidRDefault="00C772F9" w:rsidP="00BF7021">
      <w:pPr>
        <w:suppressAutoHyphens/>
        <w:contextualSpacing/>
        <w:rPr>
          <w:rFonts w:eastAsia="SimSun"/>
          <w:kern w:val="2"/>
          <w:sz w:val="24"/>
          <w:szCs w:val="24"/>
          <w:lang w:eastAsia="hi-IN" w:bidi="hi-IN"/>
        </w:rPr>
      </w:pPr>
    </w:p>
    <w:p w14:paraId="389AAFC0" w14:textId="77777777" w:rsidR="00C772F9" w:rsidRDefault="00C772F9" w:rsidP="00BF7021">
      <w:pPr>
        <w:suppressAutoHyphens/>
        <w:contextualSpacing/>
        <w:rPr>
          <w:rFonts w:eastAsia="SimSun"/>
          <w:kern w:val="2"/>
          <w:sz w:val="24"/>
          <w:szCs w:val="24"/>
          <w:lang w:eastAsia="hi-IN" w:bidi="hi-IN"/>
        </w:rPr>
      </w:pPr>
    </w:p>
    <w:p w14:paraId="215537B0" w14:textId="77777777" w:rsidR="00C772F9" w:rsidRPr="001953C0" w:rsidRDefault="00C772F9" w:rsidP="00BF7021">
      <w:pPr>
        <w:suppressAutoHyphens/>
        <w:contextualSpacing/>
        <w:rPr>
          <w:rFonts w:eastAsia="SimSun"/>
          <w:kern w:val="2"/>
          <w:sz w:val="24"/>
          <w:szCs w:val="24"/>
          <w:lang w:eastAsia="hi-IN" w:bidi="hi-IN"/>
        </w:rPr>
      </w:pPr>
    </w:p>
    <w:p w14:paraId="5D4613BB" w14:textId="77777777" w:rsidR="00BF7021" w:rsidRPr="001953C0" w:rsidRDefault="00BF7021" w:rsidP="00BF7021">
      <w:pPr>
        <w:suppressAutoHyphens/>
        <w:contextualSpacing/>
        <w:rPr>
          <w:rFonts w:eastAsia="SimSun"/>
          <w:kern w:val="2"/>
          <w:sz w:val="24"/>
          <w:szCs w:val="24"/>
          <w:lang w:eastAsia="hi-IN" w:bidi="hi-IN"/>
        </w:rPr>
      </w:pPr>
    </w:p>
    <w:p w14:paraId="646FE0FF" w14:textId="702CCA38" w:rsidR="00BF7021" w:rsidRPr="001953C0" w:rsidRDefault="00615EE2" w:rsidP="00BF7021">
      <w:pPr>
        <w:suppressAutoHyphens/>
        <w:contextualSpacing/>
        <w:jc w:val="center"/>
        <w:rPr>
          <w:sz w:val="24"/>
          <w:szCs w:val="24"/>
        </w:rPr>
      </w:pPr>
      <w:r>
        <w:rPr>
          <w:sz w:val="24"/>
          <w:szCs w:val="24"/>
        </w:rPr>
        <w:t>Омск, 202</w:t>
      </w:r>
      <w:r w:rsidR="003D54A6">
        <w:rPr>
          <w:sz w:val="24"/>
          <w:szCs w:val="24"/>
        </w:rPr>
        <w:t>4</w:t>
      </w:r>
    </w:p>
    <w:p w14:paraId="33177E57" w14:textId="77777777" w:rsidR="005E09C4" w:rsidRPr="003A7D22" w:rsidRDefault="007C277B" w:rsidP="005E09C4">
      <w:pPr>
        <w:spacing w:after="160" w:line="256" w:lineRule="auto"/>
        <w:rPr>
          <w:spacing w:val="-3"/>
          <w:sz w:val="24"/>
          <w:szCs w:val="24"/>
          <w:lang w:eastAsia="en-US"/>
        </w:rPr>
      </w:pPr>
      <w:r w:rsidRPr="003A7D22">
        <w:rPr>
          <w:sz w:val="24"/>
          <w:szCs w:val="24"/>
        </w:rPr>
        <w:br w:type="page"/>
      </w:r>
      <w:r w:rsidR="005E09C4" w:rsidRPr="003A7D22">
        <w:rPr>
          <w:spacing w:val="-3"/>
          <w:sz w:val="24"/>
          <w:szCs w:val="24"/>
          <w:lang w:eastAsia="en-US"/>
        </w:rPr>
        <w:lastRenderedPageBreak/>
        <w:t>Составитель:</w:t>
      </w:r>
    </w:p>
    <w:p w14:paraId="27569212" w14:textId="77777777" w:rsidR="005E09C4" w:rsidRPr="003A7D22" w:rsidRDefault="005E09C4" w:rsidP="005E09C4">
      <w:pPr>
        <w:widowControl/>
        <w:autoSpaceDE/>
        <w:autoSpaceDN/>
        <w:adjustRightInd/>
        <w:jc w:val="both"/>
        <w:rPr>
          <w:spacing w:val="-3"/>
          <w:sz w:val="24"/>
          <w:szCs w:val="24"/>
          <w:lang w:eastAsia="en-US"/>
        </w:rPr>
      </w:pPr>
    </w:p>
    <w:p w14:paraId="3F2E7470" w14:textId="77777777" w:rsidR="005E09C4" w:rsidRPr="003A7D22" w:rsidRDefault="005E09C4" w:rsidP="005E09C4">
      <w:pPr>
        <w:widowControl/>
        <w:autoSpaceDE/>
        <w:autoSpaceDN/>
        <w:adjustRightInd/>
        <w:jc w:val="both"/>
        <w:rPr>
          <w:spacing w:val="-3"/>
          <w:sz w:val="24"/>
          <w:szCs w:val="24"/>
          <w:lang w:eastAsia="en-US"/>
        </w:rPr>
      </w:pPr>
      <w:r w:rsidRPr="003A7D22">
        <w:rPr>
          <w:spacing w:val="-3"/>
          <w:sz w:val="24"/>
          <w:szCs w:val="24"/>
          <w:lang w:eastAsia="en-US"/>
        </w:rPr>
        <w:t>к.филол.н., доцент _________________ /О.В. Попова/</w:t>
      </w:r>
    </w:p>
    <w:p w14:paraId="7435B37E" w14:textId="77777777" w:rsidR="005E09C4" w:rsidRPr="003A7D22" w:rsidRDefault="005E09C4" w:rsidP="005E09C4">
      <w:pPr>
        <w:widowControl/>
        <w:autoSpaceDE/>
        <w:autoSpaceDN/>
        <w:adjustRightInd/>
        <w:jc w:val="both"/>
        <w:rPr>
          <w:spacing w:val="-3"/>
          <w:sz w:val="24"/>
          <w:szCs w:val="24"/>
          <w:lang w:eastAsia="en-US"/>
        </w:rPr>
      </w:pPr>
    </w:p>
    <w:p w14:paraId="4B33DB90" w14:textId="5CFAFFAD" w:rsidR="005E09C4" w:rsidRDefault="005E09C4" w:rsidP="005E09C4">
      <w:pPr>
        <w:widowControl/>
        <w:autoSpaceDE/>
        <w:autoSpaceDN/>
        <w:adjustRightInd/>
        <w:jc w:val="both"/>
        <w:rPr>
          <w:spacing w:val="-3"/>
          <w:sz w:val="24"/>
          <w:szCs w:val="24"/>
          <w:lang w:eastAsia="en-US"/>
        </w:rPr>
      </w:pPr>
      <w:r w:rsidRPr="003A7D2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3A7D22">
        <w:rPr>
          <w:spacing w:val="-3"/>
          <w:sz w:val="24"/>
          <w:szCs w:val="24"/>
          <w:lang w:eastAsia="en-US"/>
        </w:rPr>
        <w:t>илологии, журналистики и массовых коммуникаций</w:t>
      </w:r>
    </w:p>
    <w:p w14:paraId="1F7B07A5" w14:textId="77777777" w:rsidR="005E09C4" w:rsidRPr="003A7D22" w:rsidRDefault="005E09C4" w:rsidP="005E09C4">
      <w:pPr>
        <w:widowControl/>
        <w:autoSpaceDE/>
        <w:autoSpaceDN/>
        <w:adjustRightInd/>
        <w:jc w:val="both"/>
        <w:rPr>
          <w:spacing w:val="-3"/>
          <w:sz w:val="24"/>
          <w:szCs w:val="24"/>
          <w:lang w:eastAsia="en-US"/>
        </w:rPr>
      </w:pPr>
    </w:p>
    <w:p w14:paraId="4DE100BC" w14:textId="64448DDE" w:rsidR="005E09C4" w:rsidRDefault="005E09C4" w:rsidP="005E09C4">
      <w:pPr>
        <w:jc w:val="both"/>
        <w:rPr>
          <w:spacing w:val="-3"/>
          <w:sz w:val="24"/>
          <w:szCs w:val="24"/>
          <w:lang w:eastAsia="en-US"/>
        </w:rPr>
      </w:pPr>
      <w:r w:rsidRPr="001953C0">
        <w:rPr>
          <w:spacing w:val="-3"/>
          <w:sz w:val="24"/>
          <w:szCs w:val="24"/>
          <w:lang w:eastAsia="en-US"/>
        </w:rPr>
        <w:t>Протокол от 2</w:t>
      </w:r>
      <w:r w:rsidR="003D54A6">
        <w:rPr>
          <w:spacing w:val="-3"/>
          <w:sz w:val="24"/>
          <w:szCs w:val="24"/>
          <w:lang w:eastAsia="en-US"/>
        </w:rPr>
        <w:t>2</w:t>
      </w:r>
      <w:r>
        <w:rPr>
          <w:spacing w:val="-3"/>
          <w:sz w:val="24"/>
          <w:szCs w:val="24"/>
          <w:lang w:eastAsia="en-US"/>
        </w:rPr>
        <w:t xml:space="preserve"> марта 202</w:t>
      </w:r>
      <w:r w:rsidR="003D54A6">
        <w:rPr>
          <w:spacing w:val="-3"/>
          <w:sz w:val="24"/>
          <w:szCs w:val="24"/>
          <w:lang w:eastAsia="en-US"/>
        </w:rPr>
        <w:t>4</w:t>
      </w:r>
      <w:r w:rsidRPr="001953C0">
        <w:rPr>
          <w:spacing w:val="-3"/>
          <w:sz w:val="24"/>
          <w:szCs w:val="24"/>
          <w:lang w:eastAsia="en-US"/>
        </w:rPr>
        <w:t xml:space="preserve"> г. № 8</w:t>
      </w:r>
    </w:p>
    <w:p w14:paraId="4BE60430" w14:textId="77777777" w:rsidR="005E09C4" w:rsidRDefault="005E09C4" w:rsidP="005E09C4">
      <w:pPr>
        <w:tabs>
          <w:tab w:val="left" w:pos="1459"/>
        </w:tabs>
        <w:jc w:val="both"/>
        <w:rPr>
          <w:spacing w:val="-3"/>
          <w:sz w:val="24"/>
          <w:szCs w:val="24"/>
          <w:lang w:eastAsia="en-US"/>
        </w:rPr>
      </w:pPr>
      <w:r>
        <w:rPr>
          <w:spacing w:val="-3"/>
          <w:sz w:val="24"/>
          <w:szCs w:val="24"/>
          <w:lang w:eastAsia="en-US"/>
        </w:rPr>
        <w:tab/>
      </w:r>
    </w:p>
    <w:p w14:paraId="523B81C0" w14:textId="0D9523DD" w:rsidR="005E09C4" w:rsidRPr="0038356B" w:rsidRDefault="005E09C4" w:rsidP="005E09C4">
      <w:pPr>
        <w:tabs>
          <w:tab w:val="left" w:pos="0"/>
        </w:tabs>
        <w:spacing w:line="360" w:lineRule="auto"/>
        <w:rPr>
          <w:sz w:val="24"/>
          <w:szCs w:val="28"/>
        </w:rPr>
      </w:pPr>
      <w:r w:rsidRPr="0038356B">
        <w:rPr>
          <w:sz w:val="24"/>
          <w:szCs w:val="28"/>
        </w:rPr>
        <w:t>Зав. кафедрой к.филол.н., доцент_________________ /</w:t>
      </w:r>
      <w:r w:rsidR="003D54A6">
        <w:rPr>
          <w:sz w:val="24"/>
          <w:szCs w:val="28"/>
        </w:rPr>
        <w:t>К.А.Ожерельев</w:t>
      </w:r>
      <w:r w:rsidRPr="0038356B">
        <w:rPr>
          <w:sz w:val="24"/>
          <w:szCs w:val="28"/>
        </w:rPr>
        <w:t>/</w:t>
      </w:r>
    </w:p>
    <w:p w14:paraId="4FED7432" w14:textId="77777777" w:rsidR="00DF1076" w:rsidRPr="003A7D22" w:rsidRDefault="005E09C4" w:rsidP="005E09C4">
      <w:pPr>
        <w:widowControl/>
        <w:autoSpaceDE/>
        <w:adjustRightInd/>
        <w:jc w:val="center"/>
        <w:rPr>
          <w:rFonts w:eastAsia="SimSun"/>
          <w:b/>
          <w:kern w:val="2"/>
          <w:sz w:val="24"/>
          <w:szCs w:val="24"/>
          <w:lang w:eastAsia="hi-IN" w:bidi="hi-IN"/>
        </w:rPr>
      </w:pPr>
      <w:r w:rsidRPr="003A7D22">
        <w:rPr>
          <w:spacing w:val="-3"/>
          <w:sz w:val="24"/>
          <w:szCs w:val="24"/>
          <w:lang w:eastAsia="en-US"/>
        </w:rPr>
        <w:br w:type="page"/>
      </w:r>
      <w:r w:rsidR="00DF1076" w:rsidRPr="003A7D22">
        <w:rPr>
          <w:rFonts w:eastAsia="SimSun"/>
          <w:b/>
          <w:kern w:val="2"/>
          <w:sz w:val="24"/>
          <w:szCs w:val="24"/>
          <w:lang w:eastAsia="hi-IN" w:bidi="hi-IN"/>
        </w:rPr>
        <w:lastRenderedPageBreak/>
        <w:t>СОДЕРЖАНИЕ</w:t>
      </w:r>
    </w:p>
    <w:p w14:paraId="638F8D03" w14:textId="77777777" w:rsidR="00DF1076" w:rsidRPr="003A7D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A7D22" w14:paraId="249DD1B2" w14:textId="77777777" w:rsidTr="00330957">
        <w:tc>
          <w:tcPr>
            <w:tcW w:w="562" w:type="dxa"/>
            <w:hideMark/>
          </w:tcPr>
          <w:p w14:paraId="152186AE" w14:textId="77777777" w:rsidR="005C20F0" w:rsidRPr="003A7D22" w:rsidRDefault="005C20F0" w:rsidP="00330957">
            <w:pPr>
              <w:jc w:val="center"/>
              <w:rPr>
                <w:sz w:val="24"/>
                <w:szCs w:val="24"/>
              </w:rPr>
            </w:pPr>
            <w:r w:rsidRPr="003A7D22">
              <w:rPr>
                <w:sz w:val="24"/>
                <w:szCs w:val="24"/>
              </w:rPr>
              <w:t>1</w:t>
            </w:r>
          </w:p>
        </w:tc>
        <w:tc>
          <w:tcPr>
            <w:tcW w:w="8080" w:type="dxa"/>
            <w:hideMark/>
          </w:tcPr>
          <w:p w14:paraId="42388BD7" w14:textId="77777777" w:rsidR="005C20F0" w:rsidRPr="003A7D22" w:rsidRDefault="005C20F0" w:rsidP="00330957">
            <w:pPr>
              <w:jc w:val="both"/>
              <w:rPr>
                <w:sz w:val="24"/>
                <w:szCs w:val="24"/>
              </w:rPr>
            </w:pPr>
            <w:r w:rsidRPr="003A7D22">
              <w:rPr>
                <w:sz w:val="24"/>
                <w:szCs w:val="24"/>
              </w:rPr>
              <w:t>Наименован</w:t>
            </w:r>
            <w:r w:rsidR="004A68C9" w:rsidRPr="003A7D22">
              <w:rPr>
                <w:sz w:val="24"/>
                <w:szCs w:val="24"/>
              </w:rPr>
              <w:t>ие дисциплины</w:t>
            </w:r>
          </w:p>
        </w:tc>
        <w:tc>
          <w:tcPr>
            <w:tcW w:w="703" w:type="dxa"/>
          </w:tcPr>
          <w:p w14:paraId="0E598DA7" w14:textId="77777777" w:rsidR="005C20F0" w:rsidRPr="003A7D22" w:rsidRDefault="005C20F0" w:rsidP="00330957">
            <w:pPr>
              <w:jc w:val="center"/>
              <w:rPr>
                <w:sz w:val="24"/>
                <w:szCs w:val="24"/>
              </w:rPr>
            </w:pPr>
          </w:p>
        </w:tc>
        <w:tc>
          <w:tcPr>
            <w:tcW w:w="703" w:type="dxa"/>
          </w:tcPr>
          <w:p w14:paraId="1C9BEB47" w14:textId="77777777" w:rsidR="005C20F0" w:rsidRPr="003A7D22" w:rsidRDefault="005C20F0" w:rsidP="00330957">
            <w:pPr>
              <w:jc w:val="center"/>
              <w:rPr>
                <w:sz w:val="24"/>
                <w:szCs w:val="24"/>
              </w:rPr>
            </w:pPr>
          </w:p>
        </w:tc>
      </w:tr>
      <w:tr w:rsidR="005C20F0" w:rsidRPr="003A7D22" w14:paraId="7F5206B6" w14:textId="77777777" w:rsidTr="00330957">
        <w:tc>
          <w:tcPr>
            <w:tcW w:w="562" w:type="dxa"/>
            <w:hideMark/>
          </w:tcPr>
          <w:p w14:paraId="55825767" w14:textId="77777777" w:rsidR="005C20F0" w:rsidRPr="003A7D22" w:rsidRDefault="005C20F0" w:rsidP="00330957">
            <w:pPr>
              <w:jc w:val="center"/>
              <w:rPr>
                <w:sz w:val="24"/>
                <w:szCs w:val="24"/>
              </w:rPr>
            </w:pPr>
            <w:r w:rsidRPr="003A7D22">
              <w:rPr>
                <w:sz w:val="24"/>
                <w:szCs w:val="24"/>
              </w:rPr>
              <w:t>2</w:t>
            </w:r>
          </w:p>
        </w:tc>
        <w:tc>
          <w:tcPr>
            <w:tcW w:w="8080" w:type="dxa"/>
            <w:hideMark/>
          </w:tcPr>
          <w:p w14:paraId="045FFE09" w14:textId="77777777" w:rsidR="005C20F0" w:rsidRPr="003A7D22" w:rsidRDefault="005C20F0" w:rsidP="00330957">
            <w:pPr>
              <w:jc w:val="both"/>
              <w:rPr>
                <w:sz w:val="24"/>
                <w:szCs w:val="24"/>
              </w:rPr>
            </w:pPr>
            <w:r w:rsidRPr="003A7D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1A15D28" w14:textId="77777777" w:rsidR="005C20F0" w:rsidRPr="003A7D22" w:rsidRDefault="005C20F0" w:rsidP="00330957">
            <w:pPr>
              <w:jc w:val="center"/>
              <w:rPr>
                <w:sz w:val="24"/>
                <w:szCs w:val="24"/>
              </w:rPr>
            </w:pPr>
          </w:p>
        </w:tc>
        <w:tc>
          <w:tcPr>
            <w:tcW w:w="703" w:type="dxa"/>
          </w:tcPr>
          <w:p w14:paraId="567FC915" w14:textId="77777777" w:rsidR="005C20F0" w:rsidRPr="003A7D22" w:rsidRDefault="005C20F0" w:rsidP="00330957">
            <w:pPr>
              <w:jc w:val="center"/>
              <w:rPr>
                <w:sz w:val="24"/>
                <w:szCs w:val="24"/>
              </w:rPr>
            </w:pPr>
          </w:p>
        </w:tc>
      </w:tr>
      <w:tr w:rsidR="005C20F0" w:rsidRPr="003A7D22" w14:paraId="7523CF08" w14:textId="77777777" w:rsidTr="00330957">
        <w:tc>
          <w:tcPr>
            <w:tcW w:w="562" w:type="dxa"/>
            <w:hideMark/>
          </w:tcPr>
          <w:p w14:paraId="08D87D64" w14:textId="77777777" w:rsidR="005C20F0" w:rsidRPr="003A7D22" w:rsidRDefault="005C20F0" w:rsidP="00330957">
            <w:pPr>
              <w:jc w:val="center"/>
              <w:rPr>
                <w:sz w:val="24"/>
                <w:szCs w:val="24"/>
              </w:rPr>
            </w:pPr>
            <w:r w:rsidRPr="003A7D22">
              <w:rPr>
                <w:sz w:val="24"/>
                <w:szCs w:val="24"/>
              </w:rPr>
              <w:t>3</w:t>
            </w:r>
          </w:p>
        </w:tc>
        <w:tc>
          <w:tcPr>
            <w:tcW w:w="8080" w:type="dxa"/>
            <w:hideMark/>
          </w:tcPr>
          <w:p w14:paraId="744F0FCF" w14:textId="77777777" w:rsidR="005C20F0" w:rsidRPr="003A7D22" w:rsidRDefault="005C20F0" w:rsidP="00330957">
            <w:pPr>
              <w:jc w:val="both"/>
              <w:rPr>
                <w:sz w:val="24"/>
                <w:szCs w:val="24"/>
              </w:rPr>
            </w:pPr>
            <w:r w:rsidRPr="003A7D22">
              <w:rPr>
                <w:sz w:val="24"/>
                <w:szCs w:val="24"/>
              </w:rPr>
              <w:t>Указание места дисциплины в структуре образовательной программы</w:t>
            </w:r>
          </w:p>
        </w:tc>
        <w:tc>
          <w:tcPr>
            <w:tcW w:w="703" w:type="dxa"/>
          </w:tcPr>
          <w:p w14:paraId="181E7808" w14:textId="77777777" w:rsidR="005C20F0" w:rsidRPr="003A7D22" w:rsidRDefault="005C20F0" w:rsidP="00330957">
            <w:pPr>
              <w:jc w:val="center"/>
              <w:rPr>
                <w:sz w:val="24"/>
                <w:szCs w:val="24"/>
              </w:rPr>
            </w:pPr>
          </w:p>
        </w:tc>
        <w:tc>
          <w:tcPr>
            <w:tcW w:w="703" w:type="dxa"/>
          </w:tcPr>
          <w:p w14:paraId="63EF79E2" w14:textId="77777777" w:rsidR="005C20F0" w:rsidRPr="003A7D22" w:rsidRDefault="005C20F0" w:rsidP="00330957">
            <w:pPr>
              <w:jc w:val="center"/>
              <w:rPr>
                <w:sz w:val="24"/>
                <w:szCs w:val="24"/>
              </w:rPr>
            </w:pPr>
          </w:p>
        </w:tc>
      </w:tr>
      <w:tr w:rsidR="005C20F0" w:rsidRPr="003A7D22" w14:paraId="5E85B0A4" w14:textId="77777777" w:rsidTr="00330957">
        <w:tc>
          <w:tcPr>
            <w:tcW w:w="562" w:type="dxa"/>
            <w:hideMark/>
          </w:tcPr>
          <w:p w14:paraId="79CA5060" w14:textId="77777777" w:rsidR="005C20F0" w:rsidRPr="003A7D22" w:rsidRDefault="005C20F0" w:rsidP="00330957">
            <w:pPr>
              <w:jc w:val="center"/>
              <w:rPr>
                <w:sz w:val="24"/>
                <w:szCs w:val="24"/>
              </w:rPr>
            </w:pPr>
            <w:r w:rsidRPr="003A7D22">
              <w:rPr>
                <w:sz w:val="24"/>
                <w:szCs w:val="24"/>
              </w:rPr>
              <w:t>4</w:t>
            </w:r>
          </w:p>
        </w:tc>
        <w:tc>
          <w:tcPr>
            <w:tcW w:w="8080" w:type="dxa"/>
            <w:hideMark/>
          </w:tcPr>
          <w:p w14:paraId="617A776C" w14:textId="77777777" w:rsidR="005C20F0" w:rsidRPr="003A7D22" w:rsidRDefault="005C20F0" w:rsidP="00330957">
            <w:pPr>
              <w:jc w:val="both"/>
              <w:rPr>
                <w:spacing w:val="4"/>
                <w:sz w:val="24"/>
                <w:szCs w:val="24"/>
              </w:rPr>
            </w:pPr>
            <w:r w:rsidRPr="003A7D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2445083" w14:textId="77777777" w:rsidR="005C20F0" w:rsidRPr="003A7D22" w:rsidRDefault="005C20F0" w:rsidP="00330957">
            <w:pPr>
              <w:jc w:val="center"/>
              <w:rPr>
                <w:sz w:val="24"/>
                <w:szCs w:val="24"/>
              </w:rPr>
            </w:pPr>
          </w:p>
        </w:tc>
        <w:tc>
          <w:tcPr>
            <w:tcW w:w="703" w:type="dxa"/>
          </w:tcPr>
          <w:p w14:paraId="01D1891C" w14:textId="77777777" w:rsidR="005C20F0" w:rsidRPr="003A7D22" w:rsidRDefault="005C20F0" w:rsidP="00330957">
            <w:pPr>
              <w:jc w:val="center"/>
              <w:rPr>
                <w:sz w:val="24"/>
                <w:szCs w:val="24"/>
              </w:rPr>
            </w:pPr>
          </w:p>
        </w:tc>
      </w:tr>
      <w:tr w:rsidR="005C20F0" w:rsidRPr="003A7D22" w14:paraId="3FB9EF73" w14:textId="77777777" w:rsidTr="00330957">
        <w:tc>
          <w:tcPr>
            <w:tcW w:w="562" w:type="dxa"/>
            <w:hideMark/>
          </w:tcPr>
          <w:p w14:paraId="49D669A2" w14:textId="77777777" w:rsidR="005C20F0" w:rsidRPr="003A7D22" w:rsidRDefault="005C20F0" w:rsidP="00330957">
            <w:pPr>
              <w:jc w:val="center"/>
              <w:rPr>
                <w:sz w:val="24"/>
                <w:szCs w:val="24"/>
              </w:rPr>
            </w:pPr>
            <w:r w:rsidRPr="003A7D22">
              <w:rPr>
                <w:sz w:val="24"/>
                <w:szCs w:val="24"/>
              </w:rPr>
              <w:t>5</w:t>
            </w:r>
          </w:p>
        </w:tc>
        <w:tc>
          <w:tcPr>
            <w:tcW w:w="8080" w:type="dxa"/>
            <w:hideMark/>
          </w:tcPr>
          <w:p w14:paraId="419F4577" w14:textId="77777777" w:rsidR="005C20F0" w:rsidRPr="003A7D22" w:rsidRDefault="005C20F0" w:rsidP="00330957">
            <w:pPr>
              <w:jc w:val="both"/>
              <w:rPr>
                <w:sz w:val="24"/>
                <w:szCs w:val="24"/>
              </w:rPr>
            </w:pPr>
            <w:r w:rsidRPr="003A7D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638C95D" w14:textId="77777777" w:rsidR="005C20F0" w:rsidRPr="003A7D22" w:rsidRDefault="005C20F0" w:rsidP="00330957">
            <w:pPr>
              <w:jc w:val="center"/>
              <w:rPr>
                <w:sz w:val="24"/>
                <w:szCs w:val="24"/>
              </w:rPr>
            </w:pPr>
          </w:p>
        </w:tc>
        <w:tc>
          <w:tcPr>
            <w:tcW w:w="703" w:type="dxa"/>
          </w:tcPr>
          <w:p w14:paraId="1B91B42D" w14:textId="77777777" w:rsidR="005C20F0" w:rsidRPr="003A7D22" w:rsidRDefault="005C20F0" w:rsidP="00330957">
            <w:pPr>
              <w:jc w:val="center"/>
              <w:rPr>
                <w:sz w:val="24"/>
                <w:szCs w:val="24"/>
              </w:rPr>
            </w:pPr>
          </w:p>
        </w:tc>
      </w:tr>
      <w:tr w:rsidR="005C20F0" w:rsidRPr="003A7D22" w14:paraId="76753F58" w14:textId="77777777" w:rsidTr="00330957">
        <w:tc>
          <w:tcPr>
            <w:tcW w:w="562" w:type="dxa"/>
            <w:hideMark/>
          </w:tcPr>
          <w:p w14:paraId="5B23E518" w14:textId="77777777" w:rsidR="005C20F0" w:rsidRPr="003A7D22" w:rsidRDefault="005C20F0" w:rsidP="00330957">
            <w:pPr>
              <w:jc w:val="center"/>
              <w:rPr>
                <w:sz w:val="24"/>
                <w:szCs w:val="24"/>
              </w:rPr>
            </w:pPr>
            <w:r w:rsidRPr="003A7D22">
              <w:rPr>
                <w:sz w:val="24"/>
                <w:szCs w:val="24"/>
              </w:rPr>
              <w:t>6</w:t>
            </w:r>
          </w:p>
        </w:tc>
        <w:tc>
          <w:tcPr>
            <w:tcW w:w="8080" w:type="dxa"/>
            <w:hideMark/>
          </w:tcPr>
          <w:p w14:paraId="0B18AD27" w14:textId="77777777" w:rsidR="005C20F0" w:rsidRPr="003A7D22" w:rsidRDefault="005C20F0" w:rsidP="00330957">
            <w:pPr>
              <w:jc w:val="both"/>
              <w:rPr>
                <w:sz w:val="24"/>
                <w:szCs w:val="24"/>
              </w:rPr>
            </w:pPr>
            <w:r w:rsidRPr="003A7D22">
              <w:rPr>
                <w:sz w:val="24"/>
                <w:szCs w:val="24"/>
              </w:rPr>
              <w:t xml:space="preserve">Перечень учебно-методического обеспечения </w:t>
            </w:r>
            <w:r w:rsidR="001A6533" w:rsidRPr="003A7D22">
              <w:rPr>
                <w:sz w:val="24"/>
                <w:szCs w:val="24"/>
              </w:rPr>
              <w:t xml:space="preserve">для </w:t>
            </w:r>
            <w:r w:rsidRPr="003A7D22">
              <w:rPr>
                <w:sz w:val="24"/>
                <w:szCs w:val="24"/>
              </w:rPr>
              <w:t>самостоятельной р</w:t>
            </w:r>
            <w:r w:rsidR="004A68C9" w:rsidRPr="003A7D22">
              <w:rPr>
                <w:sz w:val="24"/>
                <w:szCs w:val="24"/>
              </w:rPr>
              <w:t>аботы обучающихся по дисциплине</w:t>
            </w:r>
          </w:p>
        </w:tc>
        <w:tc>
          <w:tcPr>
            <w:tcW w:w="703" w:type="dxa"/>
          </w:tcPr>
          <w:p w14:paraId="4CB76611" w14:textId="77777777" w:rsidR="005C20F0" w:rsidRPr="003A7D22" w:rsidRDefault="005C20F0" w:rsidP="00330957">
            <w:pPr>
              <w:jc w:val="center"/>
              <w:rPr>
                <w:sz w:val="24"/>
                <w:szCs w:val="24"/>
              </w:rPr>
            </w:pPr>
          </w:p>
        </w:tc>
        <w:tc>
          <w:tcPr>
            <w:tcW w:w="703" w:type="dxa"/>
          </w:tcPr>
          <w:p w14:paraId="32D37D28" w14:textId="77777777" w:rsidR="005C20F0" w:rsidRPr="003A7D22" w:rsidRDefault="005C20F0" w:rsidP="00330957">
            <w:pPr>
              <w:jc w:val="center"/>
              <w:rPr>
                <w:sz w:val="24"/>
                <w:szCs w:val="24"/>
              </w:rPr>
            </w:pPr>
          </w:p>
        </w:tc>
      </w:tr>
      <w:tr w:rsidR="005C20F0" w:rsidRPr="003A7D22" w14:paraId="12007FB0" w14:textId="77777777" w:rsidTr="00330957">
        <w:tc>
          <w:tcPr>
            <w:tcW w:w="562" w:type="dxa"/>
            <w:hideMark/>
          </w:tcPr>
          <w:p w14:paraId="0B0C0EAE" w14:textId="77777777" w:rsidR="005C20F0" w:rsidRPr="003A7D22" w:rsidRDefault="00A03B39" w:rsidP="00330957">
            <w:pPr>
              <w:jc w:val="center"/>
              <w:rPr>
                <w:sz w:val="24"/>
                <w:szCs w:val="24"/>
              </w:rPr>
            </w:pPr>
            <w:r>
              <w:rPr>
                <w:sz w:val="24"/>
                <w:szCs w:val="24"/>
              </w:rPr>
              <w:t>7</w:t>
            </w:r>
          </w:p>
        </w:tc>
        <w:tc>
          <w:tcPr>
            <w:tcW w:w="8080" w:type="dxa"/>
            <w:hideMark/>
          </w:tcPr>
          <w:p w14:paraId="689BD87D" w14:textId="77777777" w:rsidR="005C20F0" w:rsidRPr="003A7D22" w:rsidRDefault="005C20F0" w:rsidP="00330957">
            <w:pPr>
              <w:jc w:val="both"/>
              <w:rPr>
                <w:sz w:val="24"/>
                <w:szCs w:val="24"/>
              </w:rPr>
            </w:pPr>
            <w:r w:rsidRPr="003A7D22">
              <w:rPr>
                <w:sz w:val="24"/>
                <w:szCs w:val="24"/>
              </w:rPr>
              <w:t>Перечень основной и дополнительной учебной литературы, необходимой для освоения дисциплины</w:t>
            </w:r>
          </w:p>
        </w:tc>
        <w:tc>
          <w:tcPr>
            <w:tcW w:w="703" w:type="dxa"/>
          </w:tcPr>
          <w:p w14:paraId="3DCD24DA" w14:textId="77777777" w:rsidR="005C20F0" w:rsidRPr="003A7D22" w:rsidRDefault="005C20F0" w:rsidP="00330957">
            <w:pPr>
              <w:jc w:val="center"/>
              <w:rPr>
                <w:sz w:val="24"/>
                <w:szCs w:val="24"/>
              </w:rPr>
            </w:pPr>
          </w:p>
        </w:tc>
        <w:tc>
          <w:tcPr>
            <w:tcW w:w="703" w:type="dxa"/>
          </w:tcPr>
          <w:p w14:paraId="020B9930" w14:textId="77777777" w:rsidR="005C20F0" w:rsidRPr="003A7D22" w:rsidRDefault="005C20F0" w:rsidP="00330957">
            <w:pPr>
              <w:jc w:val="center"/>
              <w:rPr>
                <w:sz w:val="24"/>
                <w:szCs w:val="24"/>
              </w:rPr>
            </w:pPr>
          </w:p>
        </w:tc>
      </w:tr>
      <w:tr w:rsidR="005C20F0" w:rsidRPr="003A7D22" w14:paraId="63A6F8AE" w14:textId="77777777" w:rsidTr="00330957">
        <w:tc>
          <w:tcPr>
            <w:tcW w:w="562" w:type="dxa"/>
            <w:hideMark/>
          </w:tcPr>
          <w:p w14:paraId="382F2DBA" w14:textId="77777777" w:rsidR="005C20F0" w:rsidRPr="003A7D22" w:rsidRDefault="00A03B39" w:rsidP="00330957">
            <w:pPr>
              <w:jc w:val="center"/>
              <w:rPr>
                <w:sz w:val="24"/>
                <w:szCs w:val="24"/>
              </w:rPr>
            </w:pPr>
            <w:r>
              <w:rPr>
                <w:sz w:val="24"/>
                <w:szCs w:val="24"/>
              </w:rPr>
              <w:t>8</w:t>
            </w:r>
          </w:p>
        </w:tc>
        <w:tc>
          <w:tcPr>
            <w:tcW w:w="8080" w:type="dxa"/>
            <w:hideMark/>
          </w:tcPr>
          <w:p w14:paraId="04F9F830" w14:textId="77777777" w:rsidR="005C20F0" w:rsidRPr="003A7D22" w:rsidRDefault="005C20F0" w:rsidP="00330957">
            <w:pPr>
              <w:jc w:val="both"/>
              <w:rPr>
                <w:sz w:val="24"/>
                <w:szCs w:val="24"/>
              </w:rPr>
            </w:pPr>
            <w:r w:rsidRPr="003A7D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04B30516" w14:textId="77777777" w:rsidR="005C20F0" w:rsidRPr="003A7D22" w:rsidRDefault="005C20F0" w:rsidP="00330957">
            <w:pPr>
              <w:jc w:val="center"/>
              <w:rPr>
                <w:sz w:val="24"/>
                <w:szCs w:val="24"/>
              </w:rPr>
            </w:pPr>
          </w:p>
        </w:tc>
        <w:tc>
          <w:tcPr>
            <w:tcW w:w="703" w:type="dxa"/>
          </w:tcPr>
          <w:p w14:paraId="62D6C095" w14:textId="77777777" w:rsidR="005C20F0" w:rsidRPr="003A7D22" w:rsidRDefault="005C20F0" w:rsidP="00330957">
            <w:pPr>
              <w:jc w:val="center"/>
              <w:rPr>
                <w:sz w:val="24"/>
                <w:szCs w:val="24"/>
              </w:rPr>
            </w:pPr>
          </w:p>
        </w:tc>
      </w:tr>
      <w:tr w:rsidR="005C20F0" w:rsidRPr="003A7D22" w14:paraId="5D57C338" w14:textId="77777777" w:rsidTr="00330957">
        <w:tc>
          <w:tcPr>
            <w:tcW w:w="562" w:type="dxa"/>
            <w:hideMark/>
          </w:tcPr>
          <w:p w14:paraId="179F2246" w14:textId="77777777" w:rsidR="005C20F0" w:rsidRPr="003A7D22" w:rsidRDefault="00A03B39" w:rsidP="00330957">
            <w:pPr>
              <w:jc w:val="center"/>
              <w:rPr>
                <w:sz w:val="24"/>
                <w:szCs w:val="24"/>
              </w:rPr>
            </w:pPr>
            <w:r>
              <w:rPr>
                <w:sz w:val="24"/>
                <w:szCs w:val="24"/>
              </w:rPr>
              <w:t>9</w:t>
            </w:r>
          </w:p>
        </w:tc>
        <w:tc>
          <w:tcPr>
            <w:tcW w:w="8080" w:type="dxa"/>
            <w:hideMark/>
          </w:tcPr>
          <w:p w14:paraId="4EF2A2F5" w14:textId="77777777" w:rsidR="005C20F0" w:rsidRPr="003A7D22" w:rsidRDefault="005C20F0" w:rsidP="00330957">
            <w:pPr>
              <w:jc w:val="both"/>
              <w:rPr>
                <w:sz w:val="24"/>
                <w:szCs w:val="24"/>
              </w:rPr>
            </w:pPr>
            <w:r w:rsidRPr="003A7D22">
              <w:rPr>
                <w:sz w:val="24"/>
                <w:szCs w:val="24"/>
              </w:rPr>
              <w:t>Методические указания для обу</w:t>
            </w:r>
            <w:r w:rsidR="004A68C9" w:rsidRPr="003A7D22">
              <w:rPr>
                <w:sz w:val="24"/>
                <w:szCs w:val="24"/>
              </w:rPr>
              <w:t>чающихся по освоению дисциплины</w:t>
            </w:r>
          </w:p>
        </w:tc>
        <w:tc>
          <w:tcPr>
            <w:tcW w:w="703" w:type="dxa"/>
          </w:tcPr>
          <w:p w14:paraId="4D626E70" w14:textId="77777777" w:rsidR="005C20F0" w:rsidRPr="003A7D22" w:rsidRDefault="005C20F0" w:rsidP="00330957">
            <w:pPr>
              <w:jc w:val="center"/>
              <w:rPr>
                <w:sz w:val="24"/>
                <w:szCs w:val="24"/>
              </w:rPr>
            </w:pPr>
          </w:p>
        </w:tc>
        <w:tc>
          <w:tcPr>
            <w:tcW w:w="703" w:type="dxa"/>
          </w:tcPr>
          <w:p w14:paraId="5433ABEF" w14:textId="77777777" w:rsidR="005C20F0" w:rsidRPr="003A7D22" w:rsidRDefault="005C20F0" w:rsidP="00330957">
            <w:pPr>
              <w:jc w:val="center"/>
              <w:rPr>
                <w:sz w:val="24"/>
                <w:szCs w:val="24"/>
              </w:rPr>
            </w:pPr>
          </w:p>
        </w:tc>
      </w:tr>
      <w:tr w:rsidR="005C20F0" w:rsidRPr="003A7D22" w14:paraId="28EC056F" w14:textId="77777777" w:rsidTr="00330957">
        <w:tc>
          <w:tcPr>
            <w:tcW w:w="562" w:type="dxa"/>
            <w:hideMark/>
          </w:tcPr>
          <w:p w14:paraId="0AE91B8E" w14:textId="77777777" w:rsidR="005C20F0" w:rsidRPr="003A7D22" w:rsidRDefault="00A03B39" w:rsidP="00330957">
            <w:pPr>
              <w:jc w:val="center"/>
              <w:rPr>
                <w:sz w:val="24"/>
                <w:szCs w:val="24"/>
              </w:rPr>
            </w:pPr>
            <w:r>
              <w:rPr>
                <w:sz w:val="24"/>
                <w:szCs w:val="24"/>
              </w:rPr>
              <w:t>10</w:t>
            </w:r>
          </w:p>
        </w:tc>
        <w:tc>
          <w:tcPr>
            <w:tcW w:w="8080" w:type="dxa"/>
            <w:hideMark/>
          </w:tcPr>
          <w:p w14:paraId="2BD2D2C1" w14:textId="77777777" w:rsidR="005C20F0" w:rsidRPr="003A7D22" w:rsidRDefault="005C20F0" w:rsidP="00330957">
            <w:pPr>
              <w:jc w:val="both"/>
              <w:rPr>
                <w:sz w:val="24"/>
                <w:szCs w:val="24"/>
              </w:rPr>
            </w:pPr>
            <w:r w:rsidRPr="003A7D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1EC0A7B" w14:textId="77777777" w:rsidR="005C20F0" w:rsidRPr="003A7D22" w:rsidRDefault="005C20F0" w:rsidP="00330957">
            <w:pPr>
              <w:jc w:val="center"/>
              <w:rPr>
                <w:sz w:val="24"/>
                <w:szCs w:val="24"/>
              </w:rPr>
            </w:pPr>
          </w:p>
        </w:tc>
        <w:tc>
          <w:tcPr>
            <w:tcW w:w="703" w:type="dxa"/>
          </w:tcPr>
          <w:p w14:paraId="675AFEC0" w14:textId="77777777" w:rsidR="005C20F0" w:rsidRPr="003A7D22" w:rsidRDefault="005C20F0" w:rsidP="00330957">
            <w:pPr>
              <w:jc w:val="center"/>
              <w:rPr>
                <w:sz w:val="24"/>
                <w:szCs w:val="24"/>
              </w:rPr>
            </w:pPr>
          </w:p>
        </w:tc>
      </w:tr>
      <w:tr w:rsidR="005C20F0" w:rsidRPr="003A7D22" w14:paraId="137F04FE" w14:textId="77777777" w:rsidTr="00330957">
        <w:tc>
          <w:tcPr>
            <w:tcW w:w="562" w:type="dxa"/>
            <w:hideMark/>
          </w:tcPr>
          <w:p w14:paraId="01994C91" w14:textId="77777777" w:rsidR="005C20F0" w:rsidRPr="003A7D22" w:rsidRDefault="005C20F0" w:rsidP="00A03B39">
            <w:pPr>
              <w:jc w:val="center"/>
              <w:rPr>
                <w:sz w:val="24"/>
                <w:szCs w:val="24"/>
              </w:rPr>
            </w:pPr>
            <w:r w:rsidRPr="003A7D22">
              <w:rPr>
                <w:sz w:val="24"/>
                <w:szCs w:val="24"/>
              </w:rPr>
              <w:t>1</w:t>
            </w:r>
            <w:r w:rsidR="00A03B39">
              <w:rPr>
                <w:sz w:val="24"/>
                <w:szCs w:val="24"/>
              </w:rPr>
              <w:t>1</w:t>
            </w:r>
          </w:p>
        </w:tc>
        <w:tc>
          <w:tcPr>
            <w:tcW w:w="8080" w:type="dxa"/>
            <w:hideMark/>
          </w:tcPr>
          <w:p w14:paraId="711B16F6" w14:textId="77777777" w:rsidR="005C20F0" w:rsidRPr="003A7D22" w:rsidRDefault="005C20F0" w:rsidP="00330957">
            <w:pPr>
              <w:jc w:val="both"/>
              <w:rPr>
                <w:sz w:val="24"/>
                <w:szCs w:val="24"/>
              </w:rPr>
            </w:pPr>
            <w:r w:rsidRPr="003A7D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74CD5BA" w14:textId="77777777" w:rsidR="005C20F0" w:rsidRPr="003A7D22" w:rsidRDefault="005C20F0" w:rsidP="00330957">
            <w:pPr>
              <w:jc w:val="center"/>
              <w:rPr>
                <w:sz w:val="24"/>
                <w:szCs w:val="24"/>
              </w:rPr>
            </w:pPr>
          </w:p>
        </w:tc>
        <w:tc>
          <w:tcPr>
            <w:tcW w:w="703" w:type="dxa"/>
          </w:tcPr>
          <w:p w14:paraId="19B0176A" w14:textId="77777777" w:rsidR="005C20F0" w:rsidRPr="003A7D22" w:rsidRDefault="005C20F0" w:rsidP="00330957">
            <w:pPr>
              <w:jc w:val="center"/>
              <w:rPr>
                <w:sz w:val="24"/>
                <w:szCs w:val="24"/>
              </w:rPr>
            </w:pPr>
          </w:p>
        </w:tc>
      </w:tr>
    </w:tbl>
    <w:p w14:paraId="0AEF42B1" w14:textId="77777777" w:rsidR="001A6533" w:rsidRPr="003A7D22" w:rsidRDefault="001A6533" w:rsidP="00DF1076">
      <w:pPr>
        <w:spacing w:after="160" w:line="256" w:lineRule="auto"/>
        <w:rPr>
          <w:b/>
          <w:sz w:val="24"/>
          <w:szCs w:val="24"/>
        </w:rPr>
      </w:pPr>
    </w:p>
    <w:p w14:paraId="17DE3F8B" w14:textId="77777777" w:rsidR="002933E5" w:rsidRPr="003A7D22" w:rsidRDefault="00DF1076" w:rsidP="005E09C4">
      <w:pPr>
        <w:spacing w:after="160" w:line="256" w:lineRule="auto"/>
        <w:rPr>
          <w:spacing w:val="-3"/>
          <w:sz w:val="24"/>
          <w:szCs w:val="24"/>
          <w:lang w:eastAsia="en-US"/>
        </w:rPr>
      </w:pPr>
      <w:r w:rsidRPr="003A7D22">
        <w:rPr>
          <w:b/>
          <w:sz w:val="24"/>
          <w:szCs w:val="24"/>
        </w:rPr>
        <w:br w:type="page"/>
      </w:r>
      <w:r w:rsidR="005E09C4" w:rsidRPr="003A7D22">
        <w:rPr>
          <w:b/>
          <w:spacing w:val="-3"/>
          <w:sz w:val="24"/>
          <w:szCs w:val="24"/>
          <w:lang w:eastAsia="en-US"/>
        </w:rPr>
        <w:lastRenderedPageBreak/>
        <w:t xml:space="preserve"> </w:t>
      </w:r>
      <w:r w:rsidR="005E09C4">
        <w:rPr>
          <w:b/>
          <w:spacing w:val="-3"/>
          <w:sz w:val="24"/>
          <w:szCs w:val="24"/>
          <w:lang w:eastAsia="en-US"/>
        </w:rPr>
        <w:tab/>
      </w:r>
      <w:r w:rsidR="002933E5" w:rsidRPr="003A7D22">
        <w:rPr>
          <w:b/>
          <w:spacing w:val="-3"/>
          <w:sz w:val="24"/>
          <w:szCs w:val="24"/>
          <w:lang w:eastAsia="en-US"/>
        </w:rPr>
        <w:t xml:space="preserve">Рабочая программа дисциплины составлена </w:t>
      </w:r>
      <w:r w:rsidR="002933E5" w:rsidRPr="003A7D22">
        <w:rPr>
          <w:b/>
          <w:sz w:val="24"/>
          <w:szCs w:val="24"/>
          <w:lang w:eastAsia="en-US"/>
        </w:rPr>
        <w:t>в соответствии с:</w:t>
      </w:r>
    </w:p>
    <w:p w14:paraId="443876A9" w14:textId="77777777" w:rsidR="002933E5" w:rsidRPr="003A7D22" w:rsidRDefault="002933E5" w:rsidP="00A76E53">
      <w:pPr>
        <w:widowControl/>
        <w:autoSpaceDE/>
        <w:autoSpaceDN/>
        <w:adjustRightInd/>
        <w:ind w:firstLine="709"/>
        <w:jc w:val="both"/>
        <w:rPr>
          <w:sz w:val="24"/>
          <w:szCs w:val="24"/>
          <w:lang w:eastAsia="en-US"/>
        </w:rPr>
      </w:pPr>
      <w:r w:rsidRPr="003A7D22">
        <w:rPr>
          <w:sz w:val="24"/>
          <w:szCs w:val="24"/>
          <w:lang w:eastAsia="en-US"/>
        </w:rPr>
        <w:t>- Федеральным законом Российской Федерации от 29.12.2012 № 273-ФЗ «Об образовании в Российской Федерации»;</w:t>
      </w:r>
    </w:p>
    <w:p w14:paraId="452D0FF4" w14:textId="77777777" w:rsidR="005C20F0" w:rsidRPr="003A7D22" w:rsidRDefault="005C20F0" w:rsidP="00A76E53">
      <w:pPr>
        <w:ind w:firstLine="709"/>
        <w:jc w:val="both"/>
        <w:rPr>
          <w:sz w:val="24"/>
          <w:szCs w:val="24"/>
        </w:rPr>
      </w:pPr>
      <w:r w:rsidRPr="003A7D22">
        <w:rPr>
          <w:sz w:val="24"/>
          <w:szCs w:val="24"/>
        </w:rPr>
        <w:t xml:space="preserve">- Федеральным государственным образовательным стандартом высшего образования </w:t>
      </w:r>
      <w:r w:rsidR="004A68C9" w:rsidRPr="003A7D22">
        <w:rPr>
          <w:sz w:val="24"/>
          <w:szCs w:val="24"/>
        </w:rPr>
        <w:t xml:space="preserve">по направлению подготовки </w:t>
      </w:r>
      <w:r w:rsidR="00FD48EF" w:rsidRPr="00FC632C">
        <w:rPr>
          <w:b/>
          <w:sz w:val="24"/>
          <w:szCs w:val="24"/>
        </w:rPr>
        <w:t>45.03.01 Филология</w:t>
      </w:r>
      <w:r w:rsidR="00FD48EF" w:rsidRPr="003A7D22">
        <w:rPr>
          <w:sz w:val="24"/>
          <w:szCs w:val="24"/>
        </w:rPr>
        <w:t xml:space="preserve"> </w:t>
      </w:r>
      <w:r w:rsidR="004A68C9" w:rsidRPr="003A7D22">
        <w:rPr>
          <w:sz w:val="24"/>
          <w:szCs w:val="24"/>
        </w:rPr>
        <w:t>(уровень бакалавриата)</w:t>
      </w:r>
      <w:r w:rsidRPr="003A7D22">
        <w:rPr>
          <w:sz w:val="24"/>
          <w:szCs w:val="24"/>
        </w:rPr>
        <w:t>, утвержденн</w:t>
      </w:r>
      <w:r w:rsidR="000F3490">
        <w:rPr>
          <w:sz w:val="24"/>
          <w:szCs w:val="24"/>
        </w:rPr>
        <w:t>ым</w:t>
      </w:r>
      <w:r w:rsidRPr="003A7D22">
        <w:rPr>
          <w:sz w:val="24"/>
          <w:szCs w:val="24"/>
        </w:rPr>
        <w:t xml:space="preserve"> </w:t>
      </w:r>
      <w:r w:rsidR="004A68C9" w:rsidRPr="003A7D22">
        <w:rPr>
          <w:sz w:val="24"/>
          <w:szCs w:val="24"/>
        </w:rPr>
        <w:t>П</w:t>
      </w:r>
      <w:r w:rsidRPr="003A7D22">
        <w:rPr>
          <w:sz w:val="24"/>
          <w:szCs w:val="24"/>
        </w:rPr>
        <w:t xml:space="preserve">риказом Минобрнауки России </w:t>
      </w:r>
      <w:r w:rsidR="004A68C9" w:rsidRPr="003A7D22">
        <w:rPr>
          <w:sz w:val="24"/>
          <w:szCs w:val="24"/>
        </w:rPr>
        <w:t xml:space="preserve">от </w:t>
      </w:r>
      <w:r w:rsidR="00FD48EF" w:rsidRPr="003A7D22">
        <w:rPr>
          <w:sz w:val="24"/>
          <w:szCs w:val="24"/>
        </w:rPr>
        <w:t>07.08.2014 № 947</w:t>
      </w:r>
      <w:r w:rsidR="000F3490">
        <w:rPr>
          <w:sz w:val="24"/>
          <w:szCs w:val="24"/>
        </w:rPr>
        <w:t xml:space="preserve"> </w:t>
      </w:r>
      <w:r w:rsidRPr="003A7D22">
        <w:rPr>
          <w:sz w:val="24"/>
          <w:szCs w:val="24"/>
        </w:rPr>
        <w:t xml:space="preserve">(зарегистрирован в </w:t>
      </w:r>
      <w:r w:rsidR="004A68C9" w:rsidRPr="003A7D22">
        <w:rPr>
          <w:sz w:val="24"/>
          <w:szCs w:val="24"/>
        </w:rPr>
        <w:t>Минюсте России</w:t>
      </w:r>
      <w:r w:rsidR="00117080" w:rsidRPr="003A7D22">
        <w:rPr>
          <w:sz w:val="24"/>
          <w:szCs w:val="24"/>
        </w:rPr>
        <w:t xml:space="preserve"> 25.08.2014 </w:t>
      </w:r>
      <w:r w:rsidR="000F3490">
        <w:rPr>
          <w:sz w:val="24"/>
          <w:szCs w:val="24"/>
        </w:rPr>
        <w:t>№</w:t>
      </w:r>
      <w:r w:rsidR="00117080" w:rsidRPr="003A7D22">
        <w:rPr>
          <w:sz w:val="24"/>
          <w:szCs w:val="24"/>
        </w:rPr>
        <w:t xml:space="preserve"> 33807</w:t>
      </w:r>
      <w:r w:rsidRPr="003A7D22">
        <w:rPr>
          <w:sz w:val="24"/>
          <w:szCs w:val="24"/>
        </w:rPr>
        <w:t>) (далее - ФГОС ВО, Федеральный государственный образовательный стандарт высшего образования);</w:t>
      </w:r>
    </w:p>
    <w:p w14:paraId="6CC9E652" w14:textId="77777777"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1895BA19" w14:textId="77777777" w:rsidR="005E09C4" w:rsidRPr="007111B5" w:rsidRDefault="005E09C4" w:rsidP="005E09C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4311108C" w14:textId="77777777"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0B49EEF" w14:textId="77777777"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C41E2A9" w14:textId="77777777"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76A12AD5" w14:textId="77777777"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FF536FD" w14:textId="77777777"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AB090F2" w14:textId="6CAB0448" w:rsidR="005E09C4" w:rsidRPr="001953C0" w:rsidRDefault="005E09C4" w:rsidP="005E09C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на</w:t>
      </w:r>
      <w:r w:rsidR="00615EE2">
        <w:rPr>
          <w:sz w:val="24"/>
          <w:szCs w:val="24"/>
        </w:rPr>
        <w:t xml:space="preserve"> </w:t>
      </w:r>
      <w:r w:rsidR="003D54A6">
        <w:rPr>
          <w:sz w:val="24"/>
          <w:szCs w:val="24"/>
          <w:lang w:eastAsia="en-US"/>
        </w:rPr>
        <w:t>2024/2025 учебный год, утвержденным приказом ректора от 25.03.2024 №34.</w:t>
      </w:r>
    </w:p>
    <w:p w14:paraId="12B577CC" w14:textId="331A79D2" w:rsidR="00F77564" w:rsidRPr="00410D97" w:rsidRDefault="00F77564" w:rsidP="00F77564">
      <w:pPr>
        <w:snapToGrid w:val="0"/>
        <w:ind w:firstLine="709"/>
        <w:jc w:val="both"/>
        <w:rPr>
          <w:sz w:val="24"/>
          <w:szCs w:val="24"/>
        </w:rPr>
      </w:pPr>
      <w:r w:rsidRPr="00410D97">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410D97">
        <w:rPr>
          <w:b/>
          <w:bCs/>
          <w:sz w:val="24"/>
          <w:szCs w:val="24"/>
        </w:rPr>
        <w:t xml:space="preserve"> Б1.</w:t>
      </w:r>
      <w:r w:rsidR="00C65C21">
        <w:rPr>
          <w:b/>
          <w:bCs/>
          <w:sz w:val="24"/>
          <w:szCs w:val="24"/>
        </w:rPr>
        <w:t>В</w:t>
      </w:r>
      <w:r>
        <w:rPr>
          <w:b/>
          <w:bCs/>
          <w:sz w:val="24"/>
          <w:szCs w:val="24"/>
        </w:rPr>
        <w:t>.</w:t>
      </w:r>
      <w:r w:rsidR="00C65C21">
        <w:rPr>
          <w:b/>
          <w:bCs/>
          <w:sz w:val="24"/>
          <w:szCs w:val="24"/>
        </w:rPr>
        <w:t>02</w:t>
      </w:r>
      <w:r w:rsidRPr="00410D97">
        <w:rPr>
          <w:b/>
          <w:bCs/>
          <w:sz w:val="24"/>
          <w:szCs w:val="24"/>
        </w:rPr>
        <w:t xml:space="preserve"> «</w:t>
      </w:r>
      <w:r w:rsidR="000F2560">
        <w:rPr>
          <w:b/>
          <w:bCs/>
          <w:sz w:val="24"/>
          <w:szCs w:val="24"/>
        </w:rPr>
        <w:t xml:space="preserve">Современные проблемы </w:t>
      </w:r>
      <w:r w:rsidR="00C65C21">
        <w:rPr>
          <w:b/>
          <w:bCs/>
          <w:sz w:val="24"/>
          <w:szCs w:val="24"/>
        </w:rPr>
        <w:t xml:space="preserve">зарубежной </w:t>
      </w:r>
      <w:r w:rsidR="000F2560">
        <w:rPr>
          <w:b/>
          <w:bCs/>
          <w:sz w:val="24"/>
          <w:szCs w:val="24"/>
        </w:rPr>
        <w:t>литературы</w:t>
      </w:r>
      <w:r w:rsidRPr="00410D97">
        <w:rPr>
          <w:b/>
          <w:bCs/>
          <w:sz w:val="24"/>
          <w:szCs w:val="24"/>
        </w:rPr>
        <w:t>»</w:t>
      </w:r>
      <w:r w:rsidRPr="00410D97">
        <w:rPr>
          <w:b/>
          <w:sz w:val="24"/>
          <w:szCs w:val="24"/>
        </w:rPr>
        <w:t xml:space="preserve">  </w:t>
      </w:r>
      <w:r w:rsidR="00BF7021">
        <w:rPr>
          <w:b/>
          <w:sz w:val="24"/>
          <w:szCs w:val="24"/>
        </w:rPr>
        <w:t>в течение 202</w:t>
      </w:r>
      <w:r w:rsidR="003D54A6">
        <w:rPr>
          <w:b/>
          <w:sz w:val="24"/>
          <w:szCs w:val="24"/>
        </w:rPr>
        <w:t>4</w:t>
      </w:r>
      <w:r w:rsidRPr="00410D97">
        <w:rPr>
          <w:b/>
          <w:sz w:val="24"/>
          <w:szCs w:val="24"/>
        </w:rPr>
        <w:t>/20</w:t>
      </w:r>
      <w:r w:rsidR="0014118C">
        <w:rPr>
          <w:b/>
          <w:sz w:val="24"/>
          <w:szCs w:val="24"/>
        </w:rPr>
        <w:t>2</w:t>
      </w:r>
      <w:r w:rsidR="003D54A6">
        <w:rPr>
          <w:b/>
          <w:sz w:val="24"/>
          <w:szCs w:val="24"/>
        </w:rPr>
        <w:t>5</w:t>
      </w:r>
      <w:r w:rsidRPr="00410D97">
        <w:rPr>
          <w:b/>
          <w:sz w:val="24"/>
          <w:szCs w:val="24"/>
        </w:rPr>
        <w:t xml:space="preserve"> учебного года:</w:t>
      </w:r>
    </w:p>
    <w:p w14:paraId="56C18574" w14:textId="7D751C05" w:rsidR="00F77564" w:rsidRPr="00410D97" w:rsidRDefault="00F77564" w:rsidP="00F77564">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10D97">
        <w:rPr>
          <w:b/>
          <w:sz w:val="24"/>
          <w:szCs w:val="24"/>
        </w:rPr>
        <w:t xml:space="preserve">45.03.01 Филология </w:t>
      </w:r>
      <w:r w:rsidRPr="00410D97">
        <w:rPr>
          <w:sz w:val="24"/>
          <w:szCs w:val="24"/>
        </w:rPr>
        <w:t xml:space="preserve">(уровень бакалавриата), направленность (профиль) </w:t>
      </w:r>
      <w:r w:rsidRPr="003E0FF5">
        <w:rPr>
          <w:sz w:val="24"/>
          <w:szCs w:val="24"/>
        </w:rPr>
        <w:t>про</w:t>
      </w:r>
      <w:r w:rsidRPr="003E0FF5">
        <w:rPr>
          <w:sz w:val="24"/>
          <w:szCs w:val="24"/>
        </w:rPr>
        <w:lastRenderedPageBreak/>
        <w:t>граммы «</w:t>
      </w:r>
      <w:r w:rsidR="00C65C21" w:rsidRPr="003E0FF5">
        <w:rPr>
          <w:sz w:val="24"/>
          <w:szCs w:val="24"/>
        </w:rPr>
        <w:t>Отечественная</w:t>
      </w:r>
      <w:r w:rsidRPr="003E0FF5">
        <w:rPr>
          <w:sz w:val="24"/>
          <w:szCs w:val="24"/>
        </w:rPr>
        <w:t xml:space="preserve"> филология»;</w:t>
      </w:r>
      <w:r w:rsidRPr="00410D97">
        <w:rPr>
          <w:sz w:val="24"/>
          <w:szCs w:val="24"/>
        </w:rPr>
        <w:t xml:space="preserve"> вид учебной деятельности – программа академического бакалавриата; виды профессиональной деятельности: </w:t>
      </w:r>
      <w:r w:rsidR="00A66D38">
        <w:rPr>
          <w:rFonts w:eastAsia="Courier New"/>
          <w:sz w:val="24"/>
          <w:szCs w:val="24"/>
          <w:lang w:bidi="ru-RU"/>
        </w:rPr>
        <w:t>научно-исследовательская (основной), педагогическая</w:t>
      </w:r>
      <w:r w:rsidRPr="00410D9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 xml:space="preserve">Современные проблемы </w:t>
      </w:r>
      <w:r w:rsidR="00C65C21">
        <w:rPr>
          <w:b/>
          <w:sz w:val="24"/>
          <w:szCs w:val="24"/>
        </w:rPr>
        <w:t xml:space="preserve">зарубежной </w:t>
      </w:r>
      <w:r>
        <w:rPr>
          <w:b/>
          <w:sz w:val="24"/>
          <w:szCs w:val="24"/>
        </w:rPr>
        <w:t>литературы</w:t>
      </w:r>
      <w:r w:rsidRPr="00410D97">
        <w:rPr>
          <w:sz w:val="24"/>
          <w:szCs w:val="24"/>
        </w:rPr>
        <w:t xml:space="preserve">» в течение </w:t>
      </w:r>
      <w:r w:rsidR="00C772F9">
        <w:rPr>
          <w:sz w:val="24"/>
          <w:szCs w:val="24"/>
        </w:rPr>
        <w:t>202</w:t>
      </w:r>
      <w:r w:rsidR="003D54A6">
        <w:rPr>
          <w:sz w:val="24"/>
          <w:szCs w:val="24"/>
        </w:rPr>
        <w:t>4</w:t>
      </w:r>
      <w:r w:rsidR="00C772F9" w:rsidRPr="00D52F66">
        <w:rPr>
          <w:sz w:val="24"/>
          <w:szCs w:val="24"/>
        </w:rPr>
        <w:t>/20</w:t>
      </w:r>
      <w:r w:rsidR="00C772F9">
        <w:rPr>
          <w:sz w:val="24"/>
          <w:szCs w:val="24"/>
        </w:rPr>
        <w:t>2</w:t>
      </w:r>
      <w:r w:rsidR="003D54A6">
        <w:rPr>
          <w:sz w:val="24"/>
          <w:szCs w:val="24"/>
        </w:rPr>
        <w:t>5</w:t>
      </w:r>
      <w:r w:rsidR="00C772F9" w:rsidRPr="00D52F66">
        <w:rPr>
          <w:sz w:val="24"/>
          <w:szCs w:val="24"/>
        </w:rPr>
        <w:t xml:space="preserve"> </w:t>
      </w:r>
      <w:r w:rsidRPr="00410D97">
        <w:rPr>
          <w:sz w:val="24"/>
          <w:szCs w:val="24"/>
        </w:rPr>
        <w:t>учебного года.</w:t>
      </w:r>
    </w:p>
    <w:p w14:paraId="5929A3C2" w14:textId="77777777" w:rsidR="002933E5" w:rsidRPr="003A7D22" w:rsidRDefault="002933E5" w:rsidP="009F4070">
      <w:pPr>
        <w:suppressAutoHyphens/>
        <w:jc w:val="both"/>
        <w:rPr>
          <w:sz w:val="24"/>
          <w:szCs w:val="24"/>
        </w:rPr>
      </w:pPr>
    </w:p>
    <w:p w14:paraId="2D7C238B" w14:textId="77777777" w:rsidR="00BB70FB"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Наименование дисциплины:</w:t>
      </w:r>
      <w:r w:rsidR="00857FC8" w:rsidRPr="003A7D22">
        <w:rPr>
          <w:rFonts w:ascii="Times New Roman" w:hAnsi="Times New Roman"/>
          <w:b/>
          <w:sz w:val="24"/>
          <w:szCs w:val="24"/>
        </w:rPr>
        <w:t xml:space="preserve"> </w:t>
      </w:r>
      <w:r w:rsidR="009604F5" w:rsidRPr="003A7D22">
        <w:rPr>
          <w:rFonts w:ascii="Times New Roman" w:hAnsi="Times New Roman"/>
          <w:b/>
          <w:sz w:val="24"/>
          <w:szCs w:val="24"/>
        </w:rPr>
        <w:t xml:space="preserve"> </w:t>
      </w:r>
      <w:r w:rsidR="007370B4" w:rsidRPr="003A7D22">
        <w:rPr>
          <w:rFonts w:ascii="Times New Roman" w:hAnsi="Times New Roman"/>
          <w:b/>
          <w:sz w:val="24"/>
          <w:szCs w:val="24"/>
        </w:rPr>
        <w:t>Б1.</w:t>
      </w:r>
      <w:r w:rsidR="00C65C21">
        <w:rPr>
          <w:rFonts w:ascii="Times New Roman" w:hAnsi="Times New Roman"/>
          <w:b/>
          <w:sz w:val="24"/>
          <w:szCs w:val="24"/>
        </w:rPr>
        <w:t>В</w:t>
      </w:r>
      <w:r w:rsidR="007370B4" w:rsidRPr="003A7D22">
        <w:rPr>
          <w:rFonts w:ascii="Times New Roman" w:hAnsi="Times New Roman"/>
          <w:b/>
          <w:sz w:val="24"/>
          <w:szCs w:val="24"/>
        </w:rPr>
        <w:t>.</w:t>
      </w:r>
      <w:r w:rsidR="00C65C21">
        <w:rPr>
          <w:rFonts w:ascii="Times New Roman" w:hAnsi="Times New Roman"/>
          <w:b/>
          <w:sz w:val="24"/>
          <w:szCs w:val="24"/>
        </w:rPr>
        <w:t>02</w:t>
      </w:r>
      <w:r w:rsidR="009604F5" w:rsidRPr="003A7D22">
        <w:rPr>
          <w:rFonts w:ascii="Times New Roman" w:hAnsi="Times New Roman"/>
          <w:b/>
          <w:sz w:val="24"/>
          <w:szCs w:val="24"/>
        </w:rPr>
        <w:t xml:space="preserve"> «</w:t>
      </w:r>
      <w:r w:rsidR="00A4561F" w:rsidRPr="003A7D22">
        <w:rPr>
          <w:rFonts w:ascii="Times New Roman" w:hAnsi="Times New Roman"/>
          <w:b/>
          <w:sz w:val="24"/>
          <w:szCs w:val="24"/>
        </w:rPr>
        <w:t xml:space="preserve">Современные проблемы </w:t>
      </w:r>
      <w:r w:rsidR="00C65C21">
        <w:rPr>
          <w:rFonts w:ascii="Times New Roman" w:hAnsi="Times New Roman"/>
          <w:b/>
          <w:sz w:val="24"/>
          <w:szCs w:val="24"/>
        </w:rPr>
        <w:t xml:space="preserve">зарубежной </w:t>
      </w:r>
      <w:r w:rsidR="00A4561F" w:rsidRPr="003A7D22">
        <w:rPr>
          <w:rFonts w:ascii="Times New Roman" w:hAnsi="Times New Roman"/>
          <w:b/>
          <w:sz w:val="24"/>
          <w:szCs w:val="24"/>
        </w:rPr>
        <w:t>литературы</w:t>
      </w:r>
      <w:r w:rsidR="009604F5" w:rsidRPr="003A7D22">
        <w:rPr>
          <w:rFonts w:ascii="Times New Roman" w:hAnsi="Times New Roman"/>
          <w:b/>
          <w:sz w:val="24"/>
          <w:szCs w:val="24"/>
        </w:rPr>
        <w:t>»</w:t>
      </w:r>
    </w:p>
    <w:p w14:paraId="0E6C4BB7" w14:textId="77777777" w:rsidR="00BB70FB" w:rsidRPr="003A7D22" w:rsidRDefault="00BB70FB" w:rsidP="00A76E53">
      <w:pPr>
        <w:pStyle w:val="a4"/>
        <w:spacing w:after="0" w:line="240" w:lineRule="auto"/>
        <w:ind w:left="0" w:firstLine="709"/>
        <w:jc w:val="both"/>
        <w:rPr>
          <w:rFonts w:ascii="Times New Roman" w:hAnsi="Times New Roman"/>
          <w:sz w:val="24"/>
          <w:szCs w:val="24"/>
        </w:rPr>
      </w:pPr>
    </w:p>
    <w:p w14:paraId="6BA15224" w14:textId="77777777" w:rsidR="007F4B97"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6D924CB" w14:textId="77777777" w:rsidR="0033546E" w:rsidRPr="003A7D22" w:rsidRDefault="002B6C87"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C632C">
        <w:rPr>
          <w:rFonts w:eastAsia="Calibri"/>
          <w:b/>
          <w:sz w:val="24"/>
          <w:szCs w:val="24"/>
          <w:lang w:eastAsia="en-US"/>
        </w:rPr>
        <w:t>45.03.01 Филология</w:t>
      </w:r>
      <w:r w:rsidR="00FD48EF" w:rsidRPr="003A7D22">
        <w:rPr>
          <w:rFonts w:eastAsia="Calibri"/>
          <w:sz w:val="24"/>
          <w:szCs w:val="24"/>
          <w:lang w:eastAsia="en-US"/>
        </w:rPr>
        <w:t xml:space="preserve"> </w:t>
      </w:r>
      <w:r w:rsidRPr="003A7D22">
        <w:rPr>
          <w:rFonts w:eastAsia="Calibri"/>
          <w:sz w:val="24"/>
          <w:szCs w:val="24"/>
          <w:lang w:eastAsia="en-US"/>
        </w:rPr>
        <w:t>(уровень бакалавриата), утвержденного Приказом Минобрнауки России от</w:t>
      </w:r>
      <w:r w:rsidR="00FD48EF" w:rsidRPr="003A7D22">
        <w:rPr>
          <w:sz w:val="24"/>
          <w:szCs w:val="24"/>
        </w:rPr>
        <w:t xml:space="preserve"> 07.08.2014 № 947</w:t>
      </w:r>
      <w:r w:rsidRPr="003A7D22">
        <w:rPr>
          <w:rFonts w:eastAsia="Calibri"/>
          <w:sz w:val="24"/>
          <w:szCs w:val="24"/>
          <w:lang w:eastAsia="en-US"/>
        </w:rPr>
        <w:t xml:space="preserve"> (зарегистрирован в Минюсте России</w:t>
      </w:r>
      <w:r w:rsidR="00117080" w:rsidRPr="003A7D22">
        <w:rPr>
          <w:sz w:val="24"/>
          <w:szCs w:val="24"/>
        </w:rPr>
        <w:t xml:space="preserve"> </w:t>
      </w:r>
      <w:r w:rsidR="00117080" w:rsidRPr="003A7D22">
        <w:rPr>
          <w:rFonts w:eastAsia="Calibri"/>
          <w:sz w:val="24"/>
          <w:szCs w:val="24"/>
          <w:lang w:eastAsia="en-US"/>
        </w:rPr>
        <w:t xml:space="preserve">25.08.2014 </w:t>
      </w:r>
      <w:r w:rsidR="00C50631" w:rsidRPr="00C50631">
        <w:rPr>
          <w:rFonts w:eastAsia="Calibri"/>
          <w:sz w:val="24"/>
          <w:szCs w:val="24"/>
          <w:lang w:eastAsia="en-US"/>
        </w:rPr>
        <w:t>№</w:t>
      </w:r>
      <w:r w:rsidR="00117080" w:rsidRPr="003A7D22">
        <w:rPr>
          <w:rFonts w:eastAsia="Calibri"/>
          <w:sz w:val="24"/>
          <w:szCs w:val="24"/>
          <w:lang w:eastAsia="en-US"/>
        </w:rPr>
        <w:t xml:space="preserve"> 33807</w:t>
      </w:r>
      <w:r w:rsidRPr="003A7D22">
        <w:rPr>
          <w:rFonts w:eastAsia="Calibri"/>
          <w:sz w:val="24"/>
          <w:szCs w:val="24"/>
          <w:lang w:eastAsia="en-US"/>
        </w:rPr>
        <w:t xml:space="preserve">), при разработке основной профессиональной образовательной программы (далее - ОПОП) </w:t>
      </w:r>
      <w:r w:rsidR="0033546E" w:rsidRPr="003A7D22">
        <w:rPr>
          <w:rFonts w:eastAsia="Calibri"/>
          <w:sz w:val="24"/>
          <w:szCs w:val="24"/>
          <w:lang w:eastAsia="en-US"/>
        </w:rPr>
        <w:t>бакалавриата определены возможности Академии в формировании компетенций выпускников.</w:t>
      </w:r>
    </w:p>
    <w:p w14:paraId="73654101" w14:textId="77777777" w:rsidR="00BB6C9A"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ab/>
      </w:r>
    </w:p>
    <w:p w14:paraId="0E7BCB96" w14:textId="77777777" w:rsidR="007F4B97"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Процесс изучения дисциплины </w:t>
      </w:r>
      <w:r w:rsidR="00817830" w:rsidRPr="003A7D22">
        <w:rPr>
          <w:rFonts w:eastAsia="Calibri"/>
          <w:b/>
          <w:sz w:val="24"/>
          <w:szCs w:val="24"/>
          <w:lang w:eastAsia="en-US"/>
        </w:rPr>
        <w:t>«</w:t>
      </w:r>
      <w:r w:rsidR="00A4561F" w:rsidRPr="003A7D22">
        <w:rPr>
          <w:rFonts w:eastAsia="Calibri"/>
          <w:b/>
          <w:sz w:val="24"/>
          <w:szCs w:val="24"/>
          <w:lang w:eastAsia="en-US"/>
        </w:rPr>
        <w:t xml:space="preserve">Современные проблемы </w:t>
      </w:r>
      <w:r w:rsidR="00C65C21">
        <w:rPr>
          <w:rFonts w:eastAsia="Calibri"/>
          <w:b/>
          <w:sz w:val="24"/>
          <w:szCs w:val="24"/>
          <w:lang w:eastAsia="en-US"/>
        </w:rPr>
        <w:t xml:space="preserve">зарубежной </w:t>
      </w:r>
      <w:r w:rsidR="00A4561F" w:rsidRPr="003A7D22">
        <w:rPr>
          <w:rFonts w:eastAsia="Calibri"/>
          <w:b/>
          <w:sz w:val="24"/>
          <w:szCs w:val="24"/>
          <w:lang w:eastAsia="en-US"/>
        </w:rPr>
        <w:t>литературы</w:t>
      </w:r>
      <w:r w:rsidR="00817830" w:rsidRPr="003A7D22">
        <w:rPr>
          <w:rFonts w:eastAsia="Calibri"/>
          <w:b/>
          <w:sz w:val="24"/>
          <w:szCs w:val="24"/>
          <w:lang w:eastAsia="en-US"/>
        </w:rPr>
        <w:t>»</w:t>
      </w:r>
      <w:r w:rsidR="00BB6C9A" w:rsidRPr="003A7D22">
        <w:rPr>
          <w:rFonts w:eastAsia="Calibri"/>
          <w:sz w:val="24"/>
          <w:szCs w:val="24"/>
          <w:lang w:eastAsia="en-US"/>
        </w:rPr>
        <w:t xml:space="preserve"> </w:t>
      </w:r>
      <w:r w:rsidRPr="003A7D22">
        <w:rPr>
          <w:rFonts w:eastAsia="Calibri"/>
          <w:sz w:val="24"/>
          <w:szCs w:val="24"/>
          <w:lang w:eastAsia="en-US"/>
        </w:rPr>
        <w:t xml:space="preserve">направлен на формирование следующих компетенций: </w:t>
      </w:r>
      <w:r w:rsidR="002B6C87" w:rsidRPr="003A7D22">
        <w:rPr>
          <w:rFonts w:eastAsia="Calibri"/>
          <w:sz w:val="24"/>
          <w:szCs w:val="24"/>
          <w:lang w:eastAsia="en-US"/>
        </w:rPr>
        <w:t xml:space="preserve"> </w:t>
      </w:r>
    </w:p>
    <w:p w14:paraId="3E3DF5A9" w14:textId="77777777" w:rsidR="00793F01" w:rsidRPr="003A7D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A7D22" w14:paraId="483F80D4" w14:textId="77777777" w:rsidTr="00330957">
        <w:tc>
          <w:tcPr>
            <w:tcW w:w="3049" w:type="dxa"/>
            <w:vAlign w:val="center"/>
          </w:tcPr>
          <w:p w14:paraId="6A0628C3" w14:textId="77777777"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Результаты освоения ОПОП (содержание </w:t>
            </w:r>
          </w:p>
          <w:p w14:paraId="0956AEEA" w14:textId="77777777"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1595" w:type="dxa"/>
            <w:vAlign w:val="center"/>
          </w:tcPr>
          <w:p w14:paraId="5D80F3F7" w14:textId="77777777"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Код </w:t>
            </w:r>
          </w:p>
          <w:p w14:paraId="371C23F9" w14:textId="77777777"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4927" w:type="dxa"/>
            <w:vAlign w:val="center"/>
          </w:tcPr>
          <w:p w14:paraId="4D9CC7BF" w14:textId="77777777"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Перечень планируемых результатов </w:t>
            </w:r>
          </w:p>
          <w:p w14:paraId="12A7BE62" w14:textId="77777777"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обучения по дисциплине</w:t>
            </w:r>
          </w:p>
        </w:tc>
      </w:tr>
      <w:tr w:rsidR="00BE649C" w:rsidRPr="003A7D22" w14:paraId="7F2C41D8" w14:textId="77777777" w:rsidTr="001E738E">
        <w:tc>
          <w:tcPr>
            <w:tcW w:w="3049" w:type="dxa"/>
            <w:vAlign w:val="center"/>
          </w:tcPr>
          <w:p w14:paraId="473E2CF1" w14:textId="77777777" w:rsidR="00BE649C" w:rsidRPr="004B0DE0" w:rsidRDefault="00BE649C" w:rsidP="001E738E">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374EF0EB" w14:textId="77777777" w:rsidR="00BE649C" w:rsidRPr="004B0DE0" w:rsidRDefault="00BE649C" w:rsidP="001E738E">
            <w:pPr>
              <w:widowControl/>
              <w:tabs>
                <w:tab w:val="left" w:pos="708"/>
              </w:tabs>
              <w:autoSpaceDE/>
              <w:adjustRightInd/>
              <w:jc w:val="center"/>
              <w:rPr>
                <w:sz w:val="24"/>
                <w:szCs w:val="24"/>
              </w:rPr>
            </w:pPr>
            <w:r w:rsidRPr="004B0DE0">
              <w:rPr>
                <w:sz w:val="24"/>
                <w:szCs w:val="24"/>
              </w:rPr>
              <w:t>ПК-1</w:t>
            </w:r>
          </w:p>
        </w:tc>
        <w:tc>
          <w:tcPr>
            <w:tcW w:w="4927" w:type="dxa"/>
            <w:vAlign w:val="center"/>
          </w:tcPr>
          <w:p w14:paraId="6A7D3944" w14:textId="77777777" w:rsidR="00BE649C" w:rsidRPr="004B0DE0"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Знать</w:t>
            </w:r>
          </w:p>
          <w:p w14:paraId="610AD3FF" w14:textId="77777777" w:rsidR="00BE649C" w:rsidRPr="004B0DE0"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изучаемого языка;</w:t>
            </w:r>
          </w:p>
          <w:p w14:paraId="7773C5DC" w14:textId="77777777" w:rsidR="00BE649C" w:rsidRPr="004B0DE0"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изучаемой литературы;</w:t>
            </w:r>
          </w:p>
          <w:p w14:paraId="2F7A7C2A" w14:textId="77777777" w:rsidR="00BE649C" w:rsidRPr="004B0DE0"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Уметь</w:t>
            </w:r>
          </w:p>
          <w:p w14:paraId="08FA18D3" w14:textId="77777777"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филологический анализ в собственной научно-исследовательской деятельности</w:t>
            </w:r>
            <w:r w:rsidRPr="004B0DE0">
              <w:rPr>
                <w:sz w:val="24"/>
                <w:szCs w:val="24"/>
              </w:rPr>
              <w:t>;</w:t>
            </w:r>
          </w:p>
          <w:p w14:paraId="7D9707A7" w14:textId="77777777"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интерпретацию текста в собственной научно-исследовательской деятельности;</w:t>
            </w:r>
          </w:p>
          <w:p w14:paraId="260D89EE" w14:textId="77777777" w:rsidR="00BE649C" w:rsidRPr="004B0DE0" w:rsidRDefault="00BE649C" w:rsidP="001E738E">
            <w:pPr>
              <w:widowControl/>
              <w:tabs>
                <w:tab w:val="left" w:pos="165"/>
                <w:tab w:val="left" w:pos="390"/>
                <w:tab w:val="left" w:pos="708"/>
              </w:tabs>
              <w:autoSpaceDE/>
              <w:adjustRightInd/>
              <w:ind w:firstLine="176"/>
              <w:jc w:val="both"/>
              <w:rPr>
                <w:rFonts w:eastAsia="Calibri"/>
                <w:sz w:val="24"/>
                <w:szCs w:val="24"/>
                <w:lang w:eastAsia="en-US"/>
              </w:rPr>
            </w:pPr>
            <w:r w:rsidRPr="004B0DE0">
              <w:rPr>
                <w:rFonts w:eastAsia="Calibri"/>
                <w:i/>
                <w:sz w:val="24"/>
                <w:szCs w:val="24"/>
                <w:lang w:eastAsia="en-US"/>
              </w:rPr>
              <w:t>Владеть</w:t>
            </w:r>
          </w:p>
          <w:p w14:paraId="70713777" w14:textId="77777777"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филологического анализа;</w:t>
            </w:r>
          </w:p>
          <w:p w14:paraId="4269BF6D" w14:textId="77777777"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интерпретации текста</w:t>
            </w:r>
          </w:p>
          <w:p w14:paraId="6DE1815A" w14:textId="77777777" w:rsidR="00BE649C" w:rsidRPr="004B0DE0" w:rsidRDefault="00BE649C" w:rsidP="001E738E">
            <w:pPr>
              <w:widowControl/>
              <w:tabs>
                <w:tab w:val="left" w:pos="165"/>
                <w:tab w:val="left" w:pos="390"/>
                <w:tab w:val="left" w:pos="708"/>
              </w:tabs>
              <w:autoSpaceDE/>
              <w:adjustRightInd/>
              <w:ind w:firstLine="176"/>
              <w:jc w:val="center"/>
              <w:rPr>
                <w:rFonts w:eastAsia="Calibri"/>
                <w:i/>
                <w:sz w:val="24"/>
                <w:szCs w:val="24"/>
                <w:lang w:eastAsia="en-US"/>
              </w:rPr>
            </w:pPr>
          </w:p>
        </w:tc>
      </w:tr>
      <w:tr w:rsidR="00BE649C" w:rsidRPr="003A7D22" w14:paraId="2FCA6141" w14:textId="77777777" w:rsidTr="001E738E">
        <w:tc>
          <w:tcPr>
            <w:tcW w:w="3049" w:type="dxa"/>
            <w:vAlign w:val="center"/>
          </w:tcPr>
          <w:p w14:paraId="5FE6E7E3" w14:textId="77777777" w:rsidR="00BE649C" w:rsidRPr="00A50E3A" w:rsidRDefault="00BE649C" w:rsidP="001E738E">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w:t>
            </w:r>
            <w:r w:rsidRPr="00A50E3A">
              <w:rPr>
                <w:rFonts w:eastAsia="Calibri"/>
                <w:sz w:val="24"/>
                <w:szCs w:val="24"/>
                <w:lang w:eastAsia="en-US"/>
              </w:rPr>
              <w:lastRenderedPageBreak/>
              <w:t>ний и выводов</w:t>
            </w:r>
          </w:p>
        </w:tc>
        <w:tc>
          <w:tcPr>
            <w:tcW w:w="1595" w:type="dxa"/>
            <w:vAlign w:val="center"/>
          </w:tcPr>
          <w:p w14:paraId="385AE960" w14:textId="77777777" w:rsidR="00BE649C" w:rsidRPr="00A50E3A" w:rsidRDefault="00BE649C" w:rsidP="001E738E">
            <w:pPr>
              <w:widowControl/>
              <w:tabs>
                <w:tab w:val="left" w:pos="708"/>
              </w:tabs>
              <w:autoSpaceDE/>
              <w:adjustRightInd/>
              <w:jc w:val="center"/>
              <w:rPr>
                <w:sz w:val="24"/>
                <w:szCs w:val="24"/>
              </w:rPr>
            </w:pPr>
            <w:r w:rsidRPr="00A50E3A">
              <w:rPr>
                <w:sz w:val="24"/>
                <w:szCs w:val="24"/>
              </w:rPr>
              <w:lastRenderedPageBreak/>
              <w:t>ПК-2</w:t>
            </w:r>
          </w:p>
        </w:tc>
        <w:tc>
          <w:tcPr>
            <w:tcW w:w="4927" w:type="dxa"/>
            <w:vAlign w:val="center"/>
          </w:tcPr>
          <w:p w14:paraId="12B7CFA9" w14:textId="77777777" w:rsidR="00BE649C" w:rsidRPr="00A50E3A"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14:paraId="30A63A52" w14:textId="77777777" w:rsidR="00BE649C" w:rsidRPr="00A50E3A"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14:paraId="741830E8" w14:textId="77777777" w:rsidR="00BE649C" w:rsidRPr="00A50E3A"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14:paraId="5F191B4E" w14:textId="77777777" w:rsidR="00BE649C" w:rsidRPr="00A50E3A"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14:paraId="6139763F" w14:textId="77777777"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проводить под научным руководством локальные исследования на основе существующих методик</w:t>
            </w:r>
            <w:r w:rsidRPr="00A50E3A">
              <w:rPr>
                <w:sz w:val="24"/>
                <w:szCs w:val="24"/>
              </w:rPr>
              <w:t>;</w:t>
            </w:r>
          </w:p>
          <w:p w14:paraId="747A32D7" w14:textId="77777777"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w:t>
            </w:r>
            <w:r w:rsidRPr="00A50E3A">
              <w:rPr>
                <w:rFonts w:eastAsia="Calibri"/>
                <w:sz w:val="24"/>
                <w:szCs w:val="24"/>
                <w:lang w:eastAsia="en-US"/>
              </w:rPr>
              <w:lastRenderedPageBreak/>
              <w:t>заключения и выводы в области филологических исследований;</w:t>
            </w:r>
          </w:p>
          <w:p w14:paraId="0EFD47C9" w14:textId="77777777" w:rsidR="00BE649C" w:rsidRPr="00A50E3A" w:rsidRDefault="00BE649C" w:rsidP="001E738E">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14:paraId="25B7B03B" w14:textId="77777777"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14:paraId="12F0827B" w14:textId="77777777"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методиками научного исследования в области филологии</w:t>
            </w:r>
          </w:p>
        </w:tc>
      </w:tr>
      <w:tr w:rsidR="00BE649C" w:rsidRPr="003A7D22" w14:paraId="2BA10BDC" w14:textId="77777777" w:rsidTr="001E738E">
        <w:tc>
          <w:tcPr>
            <w:tcW w:w="3049" w:type="dxa"/>
            <w:vAlign w:val="center"/>
          </w:tcPr>
          <w:p w14:paraId="0201D9C7" w14:textId="77777777" w:rsidR="00BE649C" w:rsidRPr="00D43F3C" w:rsidRDefault="00BE649C" w:rsidP="001E738E">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lastRenderedPageBreak/>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14:paraId="1C0C4EA2" w14:textId="77777777" w:rsidR="00BE649C" w:rsidRPr="00D43F3C" w:rsidRDefault="00BE649C" w:rsidP="001E738E">
            <w:pPr>
              <w:widowControl/>
              <w:tabs>
                <w:tab w:val="left" w:pos="708"/>
              </w:tabs>
              <w:autoSpaceDE/>
              <w:adjustRightInd/>
              <w:jc w:val="both"/>
              <w:rPr>
                <w:sz w:val="22"/>
                <w:szCs w:val="22"/>
              </w:rPr>
            </w:pPr>
            <w:r w:rsidRPr="00D43F3C">
              <w:rPr>
                <w:sz w:val="22"/>
                <w:szCs w:val="22"/>
              </w:rPr>
              <w:t>ОПК-5</w:t>
            </w:r>
          </w:p>
        </w:tc>
        <w:tc>
          <w:tcPr>
            <w:tcW w:w="4927" w:type="dxa"/>
            <w:vAlign w:val="center"/>
          </w:tcPr>
          <w:p w14:paraId="1F315E32" w14:textId="77777777" w:rsidR="00BE649C" w:rsidRPr="00D43F3C" w:rsidRDefault="00BE649C" w:rsidP="001E738E">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14:paraId="43F75744" w14:textId="77777777" w:rsidR="00BE649C" w:rsidRPr="00D43F3C" w:rsidRDefault="00BE649C" w:rsidP="001E738E">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изучаемого языка  в его литературной форме</w:t>
            </w:r>
          </w:p>
          <w:p w14:paraId="02DBA0E7" w14:textId="77777777" w:rsidR="00BE649C" w:rsidRPr="00D43F3C" w:rsidRDefault="00BE649C" w:rsidP="001E738E">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14:paraId="3EB85F30" w14:textId="77777777" w:rsidR="00BE649C" w:rsidRPr="00D43F3C" w:rsidRDefault="00BE649C" w:rsidP="001E738E">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14:paraId="422880CB" w14:textId="77777777" w:rsidR="00BE649C" w:rsidRPr="00D43F3C" w:rsidRDefault="00BE649C" w:rsidP="001E738E">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процессах развития устной и письменной коммуникации изучаемого языка</w:t>
            </w:r>
            <w:r w:rsidRPr="00D43F3C">
              <w:rPr>
                <w:sz w:val="22"/>
                <w:szCs w:val="22"/>
              </w:rPr>
              <w:t>;</w:t>
            </w:r>
          </w:p>
          <w:p w14:paraId="26E1B9C0" w14:textId="77777777" w:rsidR="00BE649C" w:rsidRPr="00D43F3C" w:rsidRDefault="00BE649C" w:rsidP="001E738E">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14:paraId="3C9FB199" w14:textId="77777777" w:rsidR="00BE649C" w:rsidRPr="00D43F3C" w:rsidRDefault="00BE649C" w:rsidP="001E738E">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14:paraId="556D12EC" w14:textId="77777777" w:rsidR="00BE649C" w:rsidRPr="00D43F3C" w:rsidRDefault="00BE649C" w:rsidP="001E738E">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14:paraId="547BC77E" w14:textId="77777777" w:rsidR="00BE649C" w:rsidRPr="00D43F3C" w:rsidRDefault="00BE649C" w:rsidP="001E738E">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bl>
    <w:p w14:paraId="5C50BDA7" w14:textId="77777777" w:rsidR="00793F01" w:rsidRPr="003A7D22" w:rsidRDefault="00793F01" w:rsidP="009F4070">
      <w:pPr>
        <w:widowControl/>
        <w:tabs>
          <w:tab w:val="left" w:pos="708"/>
        </w:tabs>
        <w:autoSpaceDE/>
        <w:adjustRightInd/>
        <w:jc w:val="both"/>
        <w:rPr>
          <w:rFonts w:eastAsia="Calibri"/>
          <w:sz w:val="24"/>
          <w:szCs w:val="24"/>
          <w:lang w:eastAsia="en-US"/>
        </w:rPr>
      </w:pPr>
    </w:p>
    <w:p w14:paraId="20889B7E" w14:textId="77777777" w:rsidR="007F4B97" w:rsidRPr="003A7D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Указание места дисциплины в структуре образовательной программы</w:t>
      </w:r>
    </w:p>
    <w:p w14:paraId="33C1F2DC" w14:textId="77777777" w:rsidR="00027D2C" w:rsidRPr="003A7D22" w:rsidRDefault="00C65C21" w:rsidP="00A76E53">
      <w:pPr>
        <w:widowControl/>
        <w:tabs>
          <w:tab w:val="left" w:pos="708"/>
        </w:tabs>
        <w:autoSpaceDE/>
        <w:adjustRightInd/>
        <w:ind w:firstLine="709"/>
        <w:jc w:val="both"/>
        <w:rPr>
          <w:rFonts w:eastAsia="Calibri"/>
          <w:sz w:val="24"/>
          <w:szCs w:val="24"/>
          <w:lang w:eastAsia="en-US"/>
        </w:rPr>
      </w:pPr>
      <w:r w:rsidRPr="003A7D22">
        <w:rPr>
          <w:sz w:val="24"/>
          <w:szCs w:val="24"/>
        </w:rPr>
        <w:t>Дисциплина Б</w:t>
      </w:r>
      <w:r w:rsidR="007370B4" w:rsidRPr="003A7D22">
        <w:rPr>
          <w:sz w:val="24"/>
          <w:szCs w:val="24"/>
        </w:rPr>
        <w:t>1.</w:t>
      </w:r>
      <w:r>
        <w:rPr>
          <w:sz w:val="24"/>
          <w:szCs w:val="24"/>
        </w:rPr>
        <w:t>В</w:t>
      </w:r>
      <w:r w:rsidR="007370B4" w:rsidRPr="003A7D22">
        <w:rPr>
          <w:sz w:val="24"/>
          <w:szCs w:val="24"/>
        </w:rPr>
        <w:t>.</w:t>
      </w:r>
      <w:r>
        <w:rPr>
          <w:sz w:val="24"/>
          <w:szCs w:val="24"/>
        </w:rPr>
        <w:t>02</w:t>
      </w:r>
      <w:r w:rsidR="009604F5" w:rsidRPr="003A7D22">
        <w:rPr>
          <w:sz w:val="24"/>
          <w:szCs w:val="24"/>
        </w:rPr>
        <w:t xml:space="preserve"> «</w:t>
      </w:r>
      <w:r w:rsidR="00A4561F" w:rsidRPr="003A7D22">
        <w:rPr>
          <w:sz w:val="24"/>
          <w:szCs w:val="24"/>
        </w:rPr>
        <w:t xml:space="preserve">Современные проблемы </w:t>
      </w:r>
      <w:r>
        <w:rPr>
          <w:sz w:val="24"/>
          <w:szCs w:val="24"/>
        </w:rPr>
        <w:t>зарубежной</w:t>
      </w:r>
      <w:r w:rsidR="00281A25">
        <w:rPr>
          <w:sz w:val="24"/>
          <w:szCs w:val="24"/>
        </w:rPr>
        <w:t xml:space="preserve"> </w:t>
      </w:r>
      <w:r w:rsidR="00A4561F" w:rsidRPr="003A7D22">
        <w:rPr>
          <w:sz w:val="24"/>
          <w:szCs w:val="24"/>
        </w:rPr>
        <w:t>литературы</w:t>
      </w:r>
      <w:r w:rsidR="009604F5" w:rsidRPr="003A7D22">
        <w:rPr>
          <w:sz w:val="24"/>
          <w:szCs w:val="24"/>
        </w:rPr>
        <w:t>»</w:t>
      </w:r>
      <w:r w:rsidR="007F4B97" w:rsidRPr="003A7D22">
        <w:rPr>
          <w:sz w:val="24"/>
          <w:szCs w:val="24"/>
        </w:rPr>
        <w:t xml:space="preserve"> </w:t>
      </w:r>
      <w:r w:rsidR="007F4B97" w:rsidRPr="003A7D22">
        <w:rPr>
          <w:rFonts w:eastAsia="Calibri"/>
          <w:sz w:val="24"/>
          <w:szCs w:val="24"/>
          <w:lang w:eastAsia="en-US"/>
        </w:rPr>
        <w:t xml:space="preserve">является дисциплиной </w:t>
      </w:r>
      <w:r w:rsidR="00281A25">
        <w:rPr>
          <w:rFonts w:eastAsia="Calibri"/>
          <w:sz w:val="24"/>
          <w:szCs w:val="24"/>
          <w:lang w:eastAsia="en-US"/>
        </w:rPr>
        <w:t>вариативной</w:t>
      </w:r>
      <w:r w:rsidR="007F4B97" w:rsidRPr="003A7D22">
        <w:rPr>
          <w:rFonts w:eastAsia="Calibri"/>
          <w:sz w:val="24"/>
          <w:szCs w:val="24"/>
          <w:lang w:eastAsia="en-US"/>
        </w:rPr>
        <w:t xml:space="preserve"> части </w:t>
      </w:r>
      <w:r w:rsidR="00027D2C" w:rsidRPr="003A7D22">
        <w:rPr>
          <w:rFonts w:eastAsia="Calibri"/>
          <w:sz w:val="24"/>
          <w:szCs w:val="24"/>
          <w:lang w:eastAsia="en-US"/>
        </w:rPr>
        <w:t>блока Б</w:t>
      </w:r>
      <w:r w:rsidR="00FC632C">
        <w:rPr>
          <w:rFonts w:eastAsia="Calibri"/>
          <w:sz w:val="24"/>
          <w:szCs w:val="24"/>
          <w:lang w:eastAsia="en-US"/>
        </w:rPr>
        <w:t>1.</w:t>
      </w:r>
    </w:p>
    <w:p w14:paraId="328EC3B4" w14:textId="77777777" w:rsidR="00027D2C" w:rsidRPr="003A7D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A7D22" w14:paraId="432CFBA8" w14:textId="77777777" w:rsidTr="00330957">
        <w:tc>
          <w:tcPr>
            <w:tcW w:w="1196" w:type="dxa"/>
            <w:vMerge w:val="restart"/>
            <w:vAlign w:val="center"/>
          </w:tcPr>
          <w:p w14:paraId="29F6ABCE"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w:t>
            </w:r>
          </w:p>
          <w:p w14:paraId="7729C863"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2494" w:type="dxa"/>
            <w:vMerge w:val="restart"/>
            <w:vAlign w:val="center"/>
          </w:tcPr>
          <w:p w14:paraId="18F973E8"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w:t>
            </w:r>
          </w:p>
          <w:p w14:paraId="34E03B29"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4696" w:type="dxa"/>
            <w:gridSpan w:val="2"/>
            <w:vAlign w:val="center"/>
          </w:tcPr>
          <w:p w14:paraId="194A705C"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Содержательно-логические связи</w:t>
            </w:r>
          </w:p>
        </w:tc>
        <w:tc>
          <w:tcPr>
            <w:tcW w:w="1185" w:type="dxa"/>
            <w:vMerge w:val="restart"/>
            <w:vAlign w:val="center"/>
          </w:tcPr>
          <w:p w14:paraId="57C53271"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Коды форми-руемых компе-тенций</w:t>
            </w:r>
          </w:p>
        </w:tc>
      </w:tr>
      <w:tr w:rsidR="00705FB5" w:rsidRPr="003A7D22" w14:paraId="220CD623" w14:textId="77777777" w:rsidTr="00330957">
        <w:tc>
          <w:tcPr>
            <w:tcW w:w="1196" w:type="dxa"/>
            <w:vMerge/>
            <w:vAlign w:val="center"/>
          </w:tcPr>
          <w:p w14:paraId="2FBF375F" w14:textId="77777777"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5BBFB19" w14:textId="77777777" w:rsidR="00705FB5" w:rsidRPr="003A7D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279CC1C7"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 дисциплин, практик</w:t>
            </w:r>
          </w:p>
        </w:tc>
        <w:tc>
          <w:tcPr>
            <w:tcW w:w="1185" w:type="dxa"/>
            <w:vMerge/>
            <w:vAlign w:val="center"/>
          </w:tcPr>
          <w:p w14:paraId="43C2C503" w14:textId="77777777" w:rsidR="00705FB5" w:rsidRPr="003A7D22" w:rsidRDefault="00705FB5" w:rsidP="00330957">
            <w:pPr>
              <w:widowControl/>
              <w:tabs>
                <w:tab w:val="left" w:pos="708"/>
              </w:tabs>
              <w:autoSpaceDE/>
              <w:adjustRightInd/>
              <w:jc w:val="both"/>
              <w:rPr>
                <w:rFonts w:eastAsia="Calibri"/>
                <w:sz w:val="24"/>
                <w:szCs w:val="24"/>
                <w:lang w:eastAsia="en-US"/>
              </w:rPr>
            </w:pPr>
          </w:p>
        </w:tc>
      </w:tr>
      <w:tr w:rsidR="00705FB5" w:rsidRPr="003A7D22" w14:paraId="679E0492" w14:textId="77777777" w:rsidTr="00330957">
        <w:tc>
          <w:tcPr>
            <w:tcW w:w="1196" w:type="dxa"/>
            <w:vMerge/>
            <w:vAlign w:val="center"/>
          </w:tcPr>
          <w:p w14:paraId="617FD295" w14:textId="77777777"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FBE7E1C" w14:textId="77777777" w:rsidR="00705FB5" w:rsidRPr="003A7D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49F8EC29"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 которые опирается содержание данной учебной дисциплины</w:t>
            </w:r>
          </w:p>
        </w:tc>
        <w:tc>
          <w:tcPr>
            <w:tcW w:w="2464" w:type="dxa"/>
            <w:vAlign w:val="center"/>
          </w:tcPr>
          <w:p w14:paraId="6D88C1A0"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32790412" w14:textId="77777777" w:rsidR="00705FB5" w:rsidRPr="003A7D22" w:rsidRDefault="00705FB5" w:rsidP="00330957">
            <w:pPr>
              <w:widowControl/>
              <w:tabs>
                <w:tab w:val="left" w:pos="708"/>
              </w:tabs>
              <w:autoSpaceDE/>
              <w:adjustRightInd/>
              <w:jc w:val="both"/>
              <w:rPr>
                <w:rFonts w:eastAsia="Calibri"/>
                <w:sz w:val="24"/>
                <w:szCs w:val="24"/>
                <w:lang w:eastAsia="en-US"/>
              </w:rPr>
            </w:pPr>
          </w:p>
        </w:tc>
      </w:tr>
      <w:tr w:rsidR="00DA3FFC" w:rsidRPr="003A7D22" w14:paraId="7AA0FDF6" w14:textId="77777777" w:rsidTr="00330957">
        <w:tc>
          <w:tcPr>
            <w:tcW w:w="1196" w:type="dxa"/>
            <w:vAlign w:val="center"/>
          </w:tcPr>
          <w:p w14:paraId="342253AB" w14:textId="77777777" w:rsidR="00DA3FFC" w:rsidRPr="003A7D22" w:rsidRDefault="007370B4" w:rsidP="00330957">
            <w:pPr>
              <w:widowControl/>
              <w:tabs>
                <w:tab w:val="left" w:pos="708"/>
              </w:tabs>
              <w:autoSpaceDE/>
              <w:adjustRightInd/>
              <w:jc w:val="both"/>
              <w:rPr>
                <w:rFonts w:eastAsia="Calibri"/>
                <w:sz w:val="24"/>
                <w:szCs w:val="24"/>
                <w:lang w:eastAsia="en-US"/>
              </w:rPr>
            </w:pPr>
            <w:r w:rsidRPr="003A7D22">
              <w:rPr>
                <w:sz w:val="24"/>
                <w:szCs w:val="24"/>
              </w:rPr>
              <w:t>Б1.</w:t>
            </w:r>
            <w:r w:rsidR="00C65C21">
              <w:rPr>
                <w:sz w:val="24"/>
                <w:szCs w:val="24"/>
              </w:rPr>
              <w:t>В</w:t>
            </w:r>
            <w:r w:rsidRPr="003A7D22">
              <w:rPr>
                <w:sz w:val="24"/>
                <w:szCs w:val="24"/>
              </w:rPr>
              <w:t>.</w:t>
            </w:r>
            <w:r w:rsidR="00C65C21">
              <w:rPr>
                <w:sz w:val="24"/>
                <w:szCs w:val="24"/>
              </w:rPr>
              <w:t>02</w:t>
            </w:r>
          </w:p>
        </w:tc>
        <w:tc>
          <w:tcPr>
            <w:tcW w:w="2494" w:type="dxa"/>
            <w:vAlign w:val="center"/>
          </w:tcPr>
          <w:p w14:paraId="23F09FEA" w14:textId="77777777" w:rsidR="00DA3FFC" w:rsidRPr="003A7D22" w:rsidRDefault="00A4561F" w:rsidP="000F3490">
            <w:pPr>
              <w:widowControl/>
              <w:tabs>
                <w:tab w:val="left" w:pos="708"/>
              </w:tabs>
              <w:autoSpaceDE/>
              <w:adjustRightInd/>
              <w:jc w:val="both"/>
              <w:rPr>
                <w:rFonts w:eastAsia="Calibri"/>
                <w:sz w:val="24"/>
                <w:szCs w:val="24"/>
                <w:lang w:eastAsia="en-US"/>
              </w:rPr>
            </w:pPr>
            <w:r w:rsidRPr="003A7D22">
              <w:rPr>
                <w:sz w:val="24"/>
                <w:szCs w:val="24"/>
              </w:rPr>
              <w:t xml:space="preserve">Современные проблемы </w:t>
            </w:r>
            <w:r w:rsidR="00C65C21">
              <w:rPr>
                <w:sz w:val="24"/>
                <w:szCs w:val="24"/>
              </w:rPr>
              <w:t xml:space="preserve">зарубежной </w:t>
            </w:r>
            <w:r w:rsidRPr="003A7D22">
              <w:rPr>
                <w:sz w:val="24"/>
                <w:szCs w:val="24"/>
              </w:rPr>
              <w:t>литературы</w:t>
            </w:r>
          </w:p>
        </w:tc>
        <w:tc>
          <w:tcPr>
            <w:tcW w:w="2232" w:type="dxa"/>
            <w:vAlign w:val="center"/>
          </w:tcPr>
          <w:p w14:paraId="613390D9" w14:textId="77777777" w:rsidR="00C1290C" w:rsidRPr="00C1290C" w:rsidRDefault="00C1290C" w:rsidP="00C1290C">
            <w:pPr>
              <w:widowControl/>
              <w:tabs>
                <w:tab w:val="left" w:pos="708"/>
              </w:tabs>
              <w:autoSpaceDE/>
              <w:adjustRightInd/>
              <w:jc w:val="both"/>
              <w:rPr>
                <w:rFonts w:eastAsia="Calibri"/>
                <w:sz w:val="24"/>
                <w:szCs w:val="24"/>
                <w:lang w:eastAsia="en-US"/>
              </w:rPr>
            </w:pPr>
            <w:r w:rsidRPr="00C1290C">
              <w:rPr>
                <w:rFonts w:eastAsia="Calibri"/>
                <w:sz w:val="24"/>
                <w:szCs w:val="24"/>
                <w:lang w:eastAsia="en-US"/>
              </w:rPr>
              <w:t xml:space="preserve">Успешное </w:t>
            </w:r>
            <w:r w:rsidR="00C65C21">
              <w:rPr>
                <w:rFonts w:eastAsia="Calibri"/>
                <w:sz w:val="24"/>
                <w:szCs w:val="24"/>
                <w:lang w:eastAsia="en-US"/>
              </w:rPr>
              <w:t>о</w:t>
            </w:r>
            <w:r w:rsidRPr="00C1290C">
              <w:rPr>
                <w:rFonts w:eastAsia="Calibri"/>
                <w:sz w:val="24"/>
                <w:szCs w:val="24"/>
                <w:lang w:eastAsia="en-US"/>
              </w:rPr>
              <w:t xml:space="preserve">своение </w:t>
            </w:r>
            <w:r w:rsidR="00FC632C">
              <w:rPr>
                <w:rFonts w:eastAsia="Calibri"/>
                <w:sz w:val="24"/>
                <w:szCs w:val="24"/>
                <w:lang w:eastAsia="en-US"/>
              </w:rPr>
              <w:t>дисциплины</w:t>
            </w:r>
            <w:r w:rsidRPr="00C1290C">
              <w:rPr>
                <w:rFonts w:eastAsia="Calibri"/>
                <w:sz w:val="24"/>
                <w:szCs w:val="24"/>
                <w:lang w:eastAsia="en-US"/>
              </w:rPr>
              <w:t>:</w:t>
            </w:r>
          </w:p>
          <w:p w14:paraId="1248C18E" w14:textId="77777777" w:rsidR="00F40FEC" w:rsidRPr="003A7D22" w:rsidRDefault="00376C51" w:rsidP="00330957">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Теория литературы</w:t>
            </w:r>
          </w:p>
        </w:tc>
        <w:tc>
          <w:tcPr>
            <w:tcW w:w="2464" w:type="dxa"/>
            <w:vAlign w:val="center"/>
          </w:tcPr>
          <w:p w14:paraId="0C362D92" w14:textId="77777777" w:rsidR="002B6C87" w:rsidRPr="003A7D22" w:rsidRDefault="00C65C21" w:rsidP="00E76A20">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литературы</w:t>
            </w:r>
          </w:p>
        </w:tc>
        <w:tc>
          <w:tcPr>
            <w:tcW w:w="1185" w:type="dxa"/>
            <w:vAlign w:val="center"/>
          </w:tcPr>
          <w:p w14:paraId="157EEA5F" w14:textId="77777777" w:rsidR="00CE1A93" w:rsidRDefault="00281A25"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14:paraId="40F1F80F" w14:textId="77777777" w:rsidR="00BE649C" w:rsidRDefault="00BE649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14:paraId="1DC61E1C" w14:textId="77777777" w:rsidR="00BE649C" w:rsidRPr="003A7D22" w:rsidRDefault="00BE649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14:paraId="547DD6A9" w14:textId="77777777" w:rsidR="00CE1A93" w:rsidRPr="003A7D22" w:rsidRDefault="00CE1A93" w:rsidP="00CE1A93">
            <w:pPr>
              <w:widowControl/>
              <w:tabs>
                <w:tab w:val="left" w:pos="708"/>
              </w:tabs>
              <w:autoSpaceDE/>
              <w:adjustRightInd/>
              <w:jc w:val="both"/>
              <w:rPr>
                <w:rFonts w:eastAsia="Calibri"/>
                <w:sz w:val="24"/>
                <w:szCs w:val="24"/>
                <w:lang w:val="en-US" w:eastAsia="en-US"/>
              </w:rPr>
            </w:pPr>
          </w:p>
        </w:tc>
      </w:tr>
    </w:tbl>
    <w:p w14:paraId="0D3BCE24" w14:textId="77777777" w:rsidR="00D02EB8" w:rsidRPr="003A7D22" w:rsidRDefault="00D02EB8" w:rsidP="00A76E53">
      <w:pPr>
        <w:widowControl/>
        <w:autoSpaceDE/>
        <w:autoSpaceDN/>
        <w:adjustRightInd/>
        <w:contextualSpacing/>
        <w:jc w:val="both"/>
        <w:rPr>
          <w:rFonts w:eastAsia="Calibri"/>
          <w:b/>
          <w:spacing w:val="4"/>
          <w:sz w:val="24"/>
          <w:szCs w:val="24"/>
          <w:lang w:eastAsia="en-US"/>
        </w:rPr>
      </w:pPr>
    </w:p>
    <w:p w14:paraId="4A5FF3A6" w14:textId="77777777" w:rsidR="007F4B97" w:rsidRPr="003A7D22" w:rsidRDefault="007F4B97" w:rsidP="00A76E53">
      <w:pPr>
        <w:widowControl/>
        <w:autoSpaceDE/>
        <w:autoSpaceDN/>
        <w:adjustRightInd/>
        <w:ind w:firstLine="709"/>
        <w:contextualSpacing/>
        <w:jc w:val="both"/>
        <w:rPr>
          <w:rFonts w:eastAsia="Calibri"/>
          <w:b/>
          <w:spacing w:val="4"/>
          <w:sz w:val="24"/>
          <w:szCs w:val="24"/>
          <w:lang w:eastAsia="en-US"/>
        </w:rPr>
      </w:pPr>
      <w:r w:rsidRPr="003A7D22">
        <w:rPr>
          <w:rFonts w:eastAsia="Calibri"/>
          <w:b/>
          <w:spacing w:val="4"/>
          <w:sz w:val="24"/>
          <w:szCs w:val="24"/>
          <w:lang w:eastAsia="en-US"/>
        </w:rPr>
        <w:t xml:space="preserve">4. </w:t>
      </w:r>
      <w:r w:rsidR="00BB6C9A" w:rsidRPr="003A7D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E130676" w14:textId="77777777" w:rsidR="007F4B97" w:rsidRPr="003A7D22" w:rsidRDefault="007F4B97" w:rsidP="00A76E53">
      <w:pPr>
        <w:ind w:firstLine="709"/>
        <w:jc w:val="both"/>
        <w:rPr>
          <w:sz w:val="24"/>
          <w:szCs w:val="24"/>
        </w:rPr>
      </w:pPr>
    </w:p>
    <w:p w14:paraId="1AEBD0EF" w14:textId="77777777" w:rsidR="00BB6C9A" w:rsidRPr="003A7D22" w:rsidRDefault="00BB6C9A"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 xml:space="preserve">Объем учебной дисциплины – </w:t>
      </w:r>
      <w:r w:rsidR="00C65C21">
        <w:rPr>
          <w:rFonts w:eastAsia="Calibri"/>
          <w:sz w:val="24"/>
          <w:szCs w:val="24"/>
          <w:lang w:eastAsia="en-US"/>
        </w:rPr>
        <w:t>8</w:t>
      </w:r>
      <w:r w:rsidRPr="003A7D22">
        <w:rPr>
          <w:rFonts w:eastAsia="Calibri"/>
          <w:sz w:val="24"/>
          <w:szCs w:val="24"/>
          <w:lang w:eastAsia="en-US"/>
        </w:rPr>
        <w:t xml:space="preserve"> зачетных единиц – </w:t>
      </w:r>
      <w:r w:rsidR="00C65C21">
        <w:rPr>
          <w:rFonts w:eastAsia="Calibri"/>
          <w:sz w:val="24"/>
          <w:szCs w:val="24"/>
          <w:lang w:eastAsia="en-US"/>
        </w:rPr>
        <w:t>28</w:t>
      </w:r>
      <w:r w:rsidR="00376C51" w:rsidRPr="003A7D22">
        <w:rPr>
          <w:rFonts w:eastAsia="Calibri"/>
          <w:sz w:val="24"/>
          <w:szCs w:val="24"/>
          <w:lang w:eastAsia="en-US"/>
        </w:rPr>
        <w:t>8</w:t>
      </w:r>
      <w:r w:rsidRPr="003A7D22">
        <w:rPr>
          <w:rFonts w:eastAsia="Calibri"/>
          <w:sz w:val="24"/>
          <w:szCs w:val="24"/>
          <w:lang w:eastAsia="en-US"/>
        </w:rPr>
        <w:t xml:space="preserve"> академических часов</w:t>
      </w:r>
    </w:p>
    <w:p w14:paraId="63BB2229" w14:textId="77777777" w:rsidR="00A32A5F" w:rsidRPr="003A7D22" w:rsidRDefault="00FB05DD"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Из них</w:t>
      </w:r>
      <w:r w:rsidRPr="003A7D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A7D22" w14:paraId="3FB2A5FB" w14:textId="77777777" w:rsidTr="00330957">
        <w:tc>
          <w:tcPr>
            <w:tcW w:w="4365" w:type="dxa"/>
          </w:tcPr>
          <w:p w14:paraId="1D1A67B9" w14:textId="77777777" w:rsidR="00A32A5F" w:rsidRPr="003A7D22" w:rsidRDefault="00A32A5F" w:rsidP="00330957">
            <w:pPr>
              <w:widowControl/>
              <w:autoSpaceDE/>
              <w:autoSpaceDN/>
              <w:adjustRightInd/>
              <w:jc w:val="both"/>
              <w:rPr>
                <w:rFonts w:eastAsia="Calibri"/>
                <w:sz w:val="24"/>
                <w:szCs w:val="24"/>
                <w:lang w:eastAsia="en-US"/>
              </w:rPr>
            </w:pPr>
          </w:p>
        </w:tc>
        <w:tc>
          <w:tcPr>
            <w:tcW w:w="2693" w:type="dxa"/>
            <w:vAlign w:val="center"/>
          </w:tcPr>
          <w:p w14:paraId="1909DC1B" w14:textId="77777777"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Очная форма обучения</w:t>
            </w:r>
          </w:p>
        </w:tc>
        <w:tc>
          <w:tcPr>
            <w:tcW w:w="2517" w:type="dxa"/>
            <w:vAlign w:val="center"/>
          </w:tcPr>
          <w:p w14:paraId="2A4DBE9E" w14:textId="77777777" w:rsidR="00A76E53"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 xml:space="preserve">Заочная форма </w:t>
            </w:r>
          </w:p>
          <w:p w14:paraId="03967FD4" w14:textId="77777777"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обучения</w:t>
            </w:r>
          </w:p>
        </w:tc>
      </w:tr>
      <w:tr w:rsidR="00A32A5F" w:rsidRPr="003A7D22" w14:paraId="1C6ABA3A" w14:textId="77777777" w:rsidTr="00330957">
        <w:tc>
          <w:tcPr>
            <w:tcW w:w="4365" w:type="dxa"/>
          </w:tcPr>
          <w:p w14:paraId="43967057"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Контактная работа</w:t>
            </w:r>
          </w:p>
        </w:tc>
        <w:tc>
          <w:tcPr>
            <w:tcW w:w="2693" w:type="dxa"/>
            <w:vAlign w:val="center"/>
          </w:tcPr>
          <w:p w14:paraId="7D60917E" w14:textId="77777777" w:rsidR="00A32A5F" w:rsidRPr="003A7D22" w:rsidRDefault="008E4308" w:rsidP="00330957">
            <w:pPr>
              <w:widowControl/>
              <w:autoSpaceDE/>
              <w:autoSpaceDN/>
              <w:adjustRightInd/>
              <w:jc w:val="center"/>
              <w:rPr>
                <w:rFonts w:eastAsia="Calibri"/>
                <w:sz w:val="24"/>
                <w:szCs w:val="24"/>
                <w:lang w:eastAsia="en-US"/>
              </w:rPr>
            </w:pPr>
            <w:r>
              <w:rPr>
                <w:rFonts w:eastAsia="Calibri"/>
                <w:sz w:val="24"/>
                <w:szCs w:val="24"/>
                <w:lang w:eastAsia="en-US"/>
              </w:rPr>
              <w:t>138</w:t>
            </w:r>
          </w:p>
        </w:tc>
        <w:tc>
          <w:tcPr>
            <w:tcW w:w="2517" w:type="dxa"/>
            <w:vAlign w:val="center"/>
          </w:tcPr>
          <w:p w14:paraId="7CBA9172" w14:textId="77777777" w:rsidR="00A32A5F" w:rsidRPr="003A7D22" w:rsidRDefault="001B39D4"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3A7D22" w14:paraId="5778DA91" w14:textId="77777777" w:rsidTr="00330957">
        <w:tc>
          <w:tcPr>
            <w:tcW w:w="4365" w:type="dxa"/>
          </w:tcPr>
          <w:p w14:paraId="457707A1"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Лекций</w:t>
            </w:r>
          </w:p>
        </w:tc>
        <w:tc>
          <w:tcPr>
            <w:tcW w:w="2693" w:type="dxa"/>
            <w:vAlign w:val="center"/>
          </w:tcPr>
          <w:p w14:paraId="026C8D0D" w14:textId="77777777" w:rsidR="00A32A5F" w:rsidRPr="003A7D22" w:rsidRDefault="008E4308" w:rsidP="00330957">
            <w:pPr>
              <w:widowControl/>
              <w:autoSpaceDE/>
              <w:autoSpaceDN/>
              <w:adjustRightInd/>
              <w:jc w:val="center"/>
              <w:rPr>
                <w:rFonts w:eastAsia="Calibri"/>
                <w:sz w:val="24"/>
                <w:szCs w:val="24"/>
                <w:lang w:eastAsia="en-US"/>
              </w:rPr>
            </w:pPr>
            <w:r>
              <w:rPr>
                <w:rFonts w:eastAsia="Calibri"/>
                <w:sz w:val="24"/>
                <w:szCs w:val="24"/>
                <w:lang w:eastAsia="en-US"/>
              </w:rPr>
              <w:t>52</w:t>
            </w:r>
          </w:p>
        </w:tc>
        <w:tc>
          <w:tcPr>
            <w:tcW w:w="2517" w:type="dxa"/>
            <w:vAlign w:val="center"/>
          </w:tcPr>
          <w:p w14:paraId="196BCBDF" w14:textId="77777777" w:rsidR="00A32A5F" w:rsidRPr="003A7D22" w:rsidRDefault="001B39D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3A7D22" w14:paraId="4341CB9B" w14:textId="77777777" w:rsidTr="00330957">
        <w:tc>
          <w:tcPr>
            <w:tcW w:w="4365" w:type="dxa"/>
          </w:tcPr>
          <w:p w14:paraId="5265D221"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Лабораторных работ</w:t>
            </w:r>
          </w:p>
        </w:tc>
        <w:tc>
          <w:tcPr>
            <w:tcW w:w="2693" w:type="dxa"/>
            <w:vAlign w:val="center"/>
          </w:tcPr>
          <w:p w14:paraId="273B1395" w14:textId="77777777" w:rsidR="00A32A5F" w:rsidRPr="003A7D22" w:rsidRDefault="00240A81"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c>
          <w:tcPr>
            <w:tcW w:w="2517" w:type="dxa"/>
            <w:vAlign w:val="center"/>
          </w:tcPr>
          <w:p w14:paraId="206AFB92" w14:textId="77777777" w:rsidR="00A32A5F" w:rsidRPr="003A7D22" w:rsidRDefault="0047633A"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r>
      <w:tr w:rsidR="00A32A5F" w:rsidRPr="003A7D22" w14:paraId="5D09E550" w14:textId="77777777" w:rsidTr="00330957">
        <w:tc>
          <w:tcPr>
            <w:tcW w:w="4365" w:type="dxa"/>
          </w:tcPr>
          <w:p w14:paraId="4E2CE2A8"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Практических занятий</w:t>
            </w:r>
          </w:p>
        </w:tc>
        <w:tc>
          <w:tcPr>
            <w:tcW w:w="2693" w:type="dxa"/>
            <w:vAlign w:val="center"/>
          </w:tcPr>
          <w:p w14:paraId="2B002FB5" w14:textId="77777777" w:rsidR="00A32A5F" w:rsidRPr="003A7D22" w:rsidRDefault="008E4308" w:rsidP="00330957">
            <w:pPr>
              <w:widowControl/>
              <w:autoSpaceDE/>
              <w:autoSpaceDN/>
              <w:adjustRightInd/>
              <w:jc w:val="center"/>
              <w:rPr>
                <w:rFonts w:eastAsia="Calibri"/>
                <w:sz w:val="24"/>
                <w:szCs w:val="24"/>
                <w:lang w:eastAsia="en-US"/>
              </w:rPr>
            </w:pPr>
            <w:r>
              <w:rPr>
                <w:rFonts w:eastAsia="Calibri"/>
                <w:sz w:val="24"/>
                <w:szCs w:val="24"/>
                <w:lang w:eastAsia="en-US"/>
              </w:rPr>
              <w:t>86</w:t>
            </w:r>
          </w:p>
        </w:tc>
        <w:tc>
          <w:tcPr>
            <w:tcW w:w="2517" w:type="dxa"/>
            <w:vAlign w:val="center"/>
          </w:tcPr>
          <w:p w14:paraId="41330314" w14:textId="77777777" w:rsidR="00A32A5F" w:rsidRPr="003A7D22" w:rsidRDefault="001B39D4" w:rsidP="00C84CBA">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3A7D22" w14:paraId="73730C9A" w14:textId="77777777" w:rsidTr="00330957">
        <w:tc>
          <w:tcPr>
            <w:tcW w:w="4365" w:type="dxa"/>
          </w:tcPr>
          <w:p w14:paraId="5FAF201A"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Самостоятельная работа обучающихся</w:t>
            </w:r>
          </w:p>
        </w:tc>
        <w:tc>
          <w:tcPr>
            <w:tcW w:w="2693" w:type="dxa"/>
            <w:vAlign w:val="center"/>
          </w:tcPr>
          <w:p w14:paraId="5C6F70D1" w14:textId="77777777" w:rsidR="00A32A5F" w:rsidRPr="003A7D22" w:rsidRDefault="00C65C21" w:rsidP="00C84CBA">
            <w:pPr>
              <w:widowControl/>
              <w:autoSpaceDE/>
              <w:autoSpaceDN/>
              <w:adjustRightInd/>
              <w:jc w:val="center"/>
              <w:rPr>
                <w:rFonts w:eastAsia="Calibri"/>
                <w:sz w:val="24"/>
                <w:szCs w:val="24"/>
                <w:lang w:eastAsia="en-US"/>
              </w:rPr>
            </w:pPr>
            <w:r>
              <w:rPr>
                <w:rFonts w:eastAsia="Calibri"/>
                <w:sz w:val="24"/>
                <w:szCs w:val="24"/>
                <w:lang w:eastAsia="en-US"/>
              </w:rPr>
              <w:t>123</w:t>
            </w:r>
          </w:p>
        </w:tc>
        <w:tc>
          <w:tcPr>
            <w:tcW w:w="2517" w:type="dxa"/>
            <w:vAlign w:val="center"/>
          </w:tcPr>
          <w:p w14:paraId="3A47E6EE" w14:textId="77777777" w:rsidR="00A32A5F" w:rsidRPr="003A7D22" w:rsidRDefault="001B39D4" w:rsidP="00C84CBA">
            <w:pPr>
              <w:widowControl/>
              <w:autoSpaceDE/>
              <w:autoSpaceDN/>
              <w:adjustRightInd/>
              <w:jc w:val="center"/>
              <w:rPr>
                <w:rFonts w:eastAsia="Calibri"/>
                <w:sz w:val="24"/>
                <w:szCs w:val="24"/>
                <w:lang w:eastAsia="en-US"/>
              </w:rPr>
            </w:pPr>
            <w:r>
              <w:rPr>
                <w:rFonts w:eastAsia="Calibri"/>
                <w:sz w:val="24"/>
                <w:szCs w:val="24"/>
                <w:lang w:eastAsia="en-US"/>
              </w:rPr>
              <w:t>247</w:t>
            </w:r>
          </w:p>
        </w:tc>
      </w:tr>
      <w:tr w:rsidR="0047633A" w:rsidRPr="003A7D22" w14:paraId="3A901E4D" w14:textId="77777777" w:rsidTr="00330957">
        <w:tc>
          <w:tcPr>
            <w:tcW w:w="4365" w:type="dxa"/>
          </w:tcPr>
          <w:p w14:paraId="1FB76F7A" w14:textId="77777777" w:rsidR="0047633A" w:rsidRPr="003A7D22" w:rsidRDefault="0047633A"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Контроль</w:t>
            </w:r>
          </w:p>
        </w:tc>
        <w:tc>
          <w:tcPr>
            <w:tcW w:w="2693" w:type="dxa"/>
            <w:vAlign w:val="center"/>
          </w:tcPr>
          <w:p w14:paraId="5B3C54CA" w14:textId="77777777" w:rsidR="0047633A" w:rsidRPr="003A7D22" w:rsidRDefault="00C65C21"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14:paraId="348DAF70" w14:textId="77777777" w:rsidR="0047633A" w:rsidRPr="003A7D22" w:rsidRDefault="001B39D4" w:rsidP="00330957">
            <w:pPr>
              <w:widowControl/>
              <w:autoSpaceDE/>
              <w:autoSpaceDN/>
              <w:adjustRightInd/>
              <w:jc w:val="center"/>
              <w:rPr>
                <w:rFonts w:eastAsia="Calibri"/>
                <w:sz w:val="24"/>
                <w:szCs w:val="24"/>
                <w:lang w:eastAsia="en-US"/>
              </w:rPr>
            </w:pPr>
            <w:r>
              <w:rPr>
                <w:rFonts w:eastAsia="Calibri"/>
                <w:sz w:val="24"/>
                <w:szCs w:val="24"/>
                <w:lang w:eastAsia="en-US"/>
              </w:rPr>
              <w:t>13</w:t>
            </w:r>
          </w:p>
        </w:tc>
      </w:tr>
      <w:tr w:rsidR="00A32A5F" w:rsidRPr="003A7D22" w14:paraId="7919A1FC" w14:textId="77777777" w:rsidTr="00330957">
        <w:tc>
          <w:tcPr>
            <w:tcW w:w="4365" w:type="dxa"/>
            <w:vAlign w:val="center"/>
          </w:tcPr>
          <w:p w14:paraId="45E735CE" w14:textId="77777777" w:rsidR="00A32A5F" w:rsidRPr="003A7D22" w:rsidRDefault="00A32A5F" w:rsidP="00330957">
            <w:pPr>
              <w:widowControl/>
              <w:autoSpaceDE/>
              <w:autoSpaceDN/>
              <w:adjustRightInd/>
              <w:rPr>
                <w:rFonts w:eastAsia="Calibri"/>
                <w:sz w:val="24"/>
                <w:szCs w:val="24"/>
                <w:lang w:eastAsia="en-US"/>
              </w:rPr>
            </w:pPr>
            <w:r w:rsidRPr="003A7D22">
              <w:rPr>
                <w:rFonts w:eastAsia="Calibri"/>
                <w:sz w:val="24"/>
                <w:szCs w:val="24"/>
                <w:lang w:eastAsia="en-US"/>
              </w:rPr>
              <w:lastRenderedPageBreak/>
              <w:t>Формы промежуточной аттестации</w:t>
            </w:r>
          </w:p>
        </w:tc>
        <w:tc>
          <w:tcPr>
            <w:tcW w:w="2693" w:type="dxa"/>
            <w:vAlign w:val="center"/>
          </w:tcPr>
          <w:p w14:paraId="520804C3" w14:textId="77777777" w:rsidR="001B39D4" w:rsidRDefault="00BC2A3B" w:rsidP="00C57DDC">
            <w:pPr>
              <w:widowControl/>
              <w:autoSpaceDE/>
              <w:autoSpaceDN/>
              <w:adjustRightInd/>
              <w:jc w:val="center"/>
              <w:rPr>
                <w:rFonts w:eastAsia="Calibri"/>
                <w:sz w:val="24"/>
                <w:szCs w:val="24"/>
                <w:lang w:eastAsia="en-US"/>
              </w:rPr>
            </w:pPr>
            <w:r w:rsidRPr="003A7D22">
              <w:rPr>
                <w:rFonts w:eastAsia="Calibri"/>
                <w:sz w:val="24"/>
                <w:szCs w:val="24"/>
                <w:lang w:eastAsia="en-US"/>
              </w:rPr>
              <w:t>зачет</w:t>
            </w:r>
            <w:r w:rsidR="00783D3E" w:rsidRPr="003A7D22">
              <w:rPr>
                <w:rFonts w:eastAsia="Calibri"/>
                <w:sz w:val="24"/>
                <w:szCs w:val="24"/>
                <w:lang w:eastAsia="en-US"/>
              </w:rPr>
              <w:t xml:space="preserve"> в </w:t>
            </w:r>
            <w:r w:rsidR="00C65C21">
              <w:rPr>
                <w:rFonts w:eastAsia="Calibri"/>
                <w:sz w:val="24"/>
                <w:szCs w:val="24"/>
                <w:lang w:eastAsia="en-US"/>
              </w:rPr>
              <w:t>3</w:t>
            </w:r>
            <w:r w:rsidR="00C84CBA" w:rsidRPr="003A7D22">
              <w:rPr>
                <w:rFonts w:eastAsia="Calibri"/>
                <w:sz w:val="24"/>
                <w:szCs w:val="24"/>
                <w:lang w:eastAsia="en-US"/>
              </w:rPr>
              <w:t xml:space="preserve"> </w:t>
            </w:r>
            <w:r w:rsidR="00783D3E" w:rsidRPr="003A7D22">
              <w:rPr>
                <w:rFonts w:eastAsia="Calibri"/>
                <w:sz w:val="24"/>
                <w:szCs w:val="24"/>
                <w:lang w:eastAsia="en-US"/>
              </w:rPr>
              <w:t>семестре</w:t>
            </w:r>
            <w:r w:rsidR="00C65C21">
              <w:rPr>
                <w:rFonts w:eastAsia="Calibri"/>
                <w:sz w:val="24"/>
                <w:szCs w:val="24"/>
                <w:lang w:eastAsia="en-US"/>
              </w:rPr>
              <w:t xml:space="preserve">, </w:t>
            </w:r>
          </w:p>
          <w:p w14:paraId="18ABA062" w14:textId="77777777" w:rsidR="00A32A5F" w:rsidRPr="003A7D22" w:rsidRDefault="00C65C21" w:rsidP="00C57DDC">
            <w:pPr>
              <w:widowControl/>
              <w:autoSpaceDE/>
              <w:autoSpaceDN/>
              <w:adjustRightInd/>
              <w:jc w:val="center"/>
              <w:rPr>
                <w:rFonts w:eastAsia="Calibri"/>
                <w:sz w:val="24"/>
                <w:szCs w:val="24"/>
                <w:lang w:eastAsia="en-US"/>
              </w:rPr>
            </w:pPr>
            <w:r>
              <w:rPr>
                <w:rFonts w:eastAsia="Calibri"/>
                <w:sz w:val="24"/>
                <w:szCs w:val="24"/>
                <w:lang w:eastAsia="en-US"/>
              </w:rPr>
              <w:t>экзамен в 4 семестре</w:t>
            </w:r>
          </w:p>
        </w:tc>
        <w:tc>
          <w:tcPr>
            <w:tcW w:w="2517" w:type="dxa"/>
            <w:vAlign w:val="center"/>
          </w:tcPr>
          <w:p w14:paraId="0B348687" w14:textId="77777777" w:rsidR="00A32A5F" w:rsidRPr="003A7D22" w:rsidRDefault="001B39D4" w:rsidP="00C57DDC">
            <w:pPr>
              <w:widowControl/>
              <w:autoSpaceDE/>
              <w:autoSpaceDN/>
              <w:adjustRightInd/>
              <w:jc w:val="center"/>
              <w:rPr>
                <w:rFonts w:eastAsia="Calibri"/>
                <w:sz w:val="24"/>
                <w:szCs w:val="24"/>
                <w:lang w:eastAsia="en-US"/>
              </w:rPr>
            </w:pPr>
            <w:r w:rsidRPr="003A7D22">
              <w:rPr>
                <w:rFonts w:eastAsia="Calibri"/>
                <w:sz w:val="24"/>
                <w:szCs w:val="24"/>
                <w:lang w:eastAsia="en-US"/>
              </w:rPr>
              <w:t>зачет в</w:t>
            </w:r>
            <w:r w:rsidR="008E4308">
              <w:rPr>
                <w:rFonts w:eastAsia="Calibri"/>
                <w:sz w:val="24"/>
                <w:szCs w:val="24"/>
                <w:lang w:eastAsia="en-US"/>
              </w:rPr>
              <w:t xml:space="preserve"> 3 семестре, экзамен в 4 семестре</w:t>
            </w:r>
          </w:p>
        </w:tc>
      </w:tr>
    </w:tbl>
    <w:p w14:paraId="6768428C" w14:textId="77777777" w:rsidR="00A32A5F" w:rsidRPr="003A7D22" w:rsidRDefault="00A32A5F" w:rsidP="00A76E53">
      <w:pPr>
        <w:widowControl/>
        <w:autoSpaceDE/>
        <w:autoSpaceDN/>
        <w:adjustRightInd/>
        <w:ind w:firstLine="709"/>
        <w:jc w:val="both"/>
        <w:rPr>
          <w:rFonts w:eastAsia="Calibri"/>
          <w:sz w:val="24"/>
          <w:szCs w:val="24"/>
          <w:lang w:eastAsia="en-US"/>
        </w:rPr>
      </w:pPr>
    </w:p>
    <w:p w14:paraId="25CDD465" w14:textId="77777777" w:rsidR="007F4B97" w:rsidRPr="003A7D22" w:rsidRDefault="0047572F" w:rsidP="00A76E53">
      <w:pPr>
        <w:keepNext/>
        <w:ind w:firstLine="709"/>
        <w:jc w:val="both"/>
        <w:rPr>
          <w:rFonts w:eastAsia="Calibri"/>
          <w:b/>
          <w:sz w:val="24"/>
          <w:szCs w:val="24"/>
        </w:rPr>
      </w:pPr>
      <w:r w:rsidRPr="003A7D22">
        <w:rPr>
          <w:b/>
          <w:sz w:val="24"/>
          <w:szCs w:val="24"/>
        </w:rPr>
        <w:t xml:space="preserve">5. </w:t>
      </w:r>
      <w:r w:rsidR="0047633A" w:rsidRPr="003A7D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459F0DE" w14:textId="77777777" w:rsidR="007F4B97" w:rsidRPr="003A7D22" w:rsidRDefault="007F4B97" w:rsidP="00A76E53">
      <w:pPr>
        <w:keepNext/>
        <w:ind w:firstLine="709"/>
        <w:contextualSpacing/>
        <w:jc w:val="both"/>
        <w:rPr>
          <w:rFonts w:eastAsia="Calibri"/>
          <w:b/>
          <w:sz w:val="24"/>
          <w:szCs w:val="24"/>
        </w:rPr>
      </w:pPr>
    </w:p>
    <w:p w14:paraId="697A6E1B" w14:textId="77777777" w:rsidR="00114770" w:rsidRPr="003A7D22" w:rsidRDefault="00114770" w:rsidP="00A76E53">
      <w:pPr>
        <w:tabs>
          <w:tab w:val="left" w:pos="900"/>
        </w:tabs>
        <w:ind w:firstLine="709"/>
        <w:jc w:val="both"/>
        <w:rPr>
          <w:b/>
          <w:sz w:val="24"/>
          <w:szCs w:val="24"/>
        </w:rPr>
      </w:pPr>
      <w:r w:rsidRPr="003A7D22">
        <w:rPr>
          <w:b/>
          <w:sz w:val="24"/>
          <w:szCs w:val="24"/>
        </w:rPr>
        <w:t>5.1. Тематический план для очной формы обучения</w:t>
      </w:r>
    </w:p>
    <w:p w14:paraId="18DEEC82" w14:textId="77777777" w:rsidR="00DA489D" w:rsidRPr="003A7D22"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3A7D22" w14:paraId="6FB5A19B" w14:textId="77777777"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3B2403E1" w14:textId="77777777" w:rsidR="00DA489D" w:rsidRPr="003A7D22" w:rsidRDefault="00DA489D" w:rsidP="00C57DDC">
            <w:pPr>
              <w:widowControl/>
              <w:autoSpaceDE/>
              <w:autoSpaceDN/>
              <w:adjustRightInd/>
              <w:jc w:val="both"/>
              <w:rPr>
                <w:b/>
                <w:bCs/>
                <w:sz w:val="24"/>
                <w:szCs w:val="24"/>
              </w:rPr>
            </w:pPr>
            <w:r w:rsidRPr="003A7D22">
              <w:rPr>
                <w:b/>
                <w:bCs/>
                <w:sz w:val="24"/>
                <w:szCs w:val="24"/>
              </w:rPr>
              <w:t xml:space="preserve">Семестр </w:t>
            </w:r>
            <w:r w:rsidR="008E4308">
              <w:rPr>
                <w:b/>
                <w:bCs/>
                <w:sz w:val="24"/>
                <w:szCs w:val="24"/>
              </w:rPr>
              <w:t>3</w:t>
            </w:r>
          </w:p>
        </w:tc>
      </w:tr>
      <w:tr w:rsidR="00C84CBA" w:rsidRPr="003A7D22" w14:paraId="1E4FEE77" w14:textId="77777777"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2605B377" w14:textId="77777777" w:rsidR="00C84CBA" w:rsidRPr="003A7D22" w:rsidRDefault="00C84CBA" w:rsidP="00CE6628">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43C2B552" w14:textId="77777777" w:rsidR="00C84CBA" w:rsidRPr="003A7D22" w:rsidRDefault="00C84CBA" w:rsidP="00CE6628">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1FB2E382" w14:textId="77777777" w:rsidR="00C84CBA" w:rsidRPr="003A7D22" w:rsidRDefault="00C84CBA" w:rsidP="00CE6628">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2CCEA81A" w14:textId="77777777" w:rsidR="00C84CBA" w:rsidRPr="003A7D22" w:rsidRDefault="00C84CBA" w:rsidP="00CE6628">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0F13B7ED" w14:textId="77777777" w:rsidR="00C84CBA" w:rsidRPr="003A7D22" w:rsidRDefault="00C84CBA" w:rsidP="00CE6628">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0283C7B5" w14:textId="77777777" w:rsidR="00C84CBA" w:rsidRPr="003A7D22" w:rsidRDefault="00C84CBA" w:rsidP="00CE6628">
            <w:pPr>
              <w:jc w:val="center"/>
              <w:rPr>
                <w:sz w:val="24"/>
                <w:szCs w:val="24"/>
              </w:rPr>
            </w:pPr>
            <w:r w:rsidRPr="003A7D22">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14911E9B" w14:textId="77777777" w:rsidR="00C84CBA" w:rsidRPr="003A7D22" w:rsidRDefault="00C84CBA" w:rsidP="00CE6628">
            <w:pPr>
              <w:jc w:val="center"/>
              <w:rPr>
                <w:b/>
                <w:bCs/>
                <w:sz w:val="24"/>
                <w:szCs w:val="24"/>
              </w:rPr>
            </w:pPr>
            <w:r w:rsidRPr="003A7D22">
              <w:rPr>
                <w:b/>
                <w:bCs/>
                <w:sz w:val="24"/>
                <w:szCs w:val="24"/>
              </w:rPr>
              <w:t>Всего</w:t>
            </w:r>
          </w:p>
        </w:tc>
      </w:tr>
      <w:tr w:rsidR="0048377D" w:rsidRPr="003A7D22" w14:paraId="35CD7D4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B7C00A7" w14:textId="77777777" w:rsidR="0048377D" w:rsidRPr="009B0AE7" w:rsidRDefault="0048377D" w:rsidP="0048377D">
            <w:pPr>
              <w:jc w:val="center"/>
              <w:rPr>
                <w:sz w:val="24"/>
                <w:szCs w:val="24"/>
                <w:lang w:eastAsia="en-US"/>
              </w:rPr>
            </w:pPr>
            <w:r w:rsidRPr="003A7D22">
              <w:rPr>
                <w:sz w:val="24"/>
                <w:szCs w:val="24"/>
              </w:rPr>
              <w:t xml:space="preserve">Тема № </w:t>
            </w:r>
            <w:r>
              <w:rPr>
                <w:sz w:val="24"/>
                <w:szCs w:val="24"/>
              </w:rPr>
              <w:t>1</w:t>
            </w:r>
            <w:r w:rsidRPr="003A7D22">
              <w:rPr>
                <w:sz w:val="24"/>
                <w:szCs w:val="24"/>
              </w:rPr>
              <w:t xml:space="preserve">. </w:t>
            </w:r>
            <w:r w:rsidRPr="009B0AE7">
              <w:rPr>
                <w:sz w:val="24"/>
                <w:szCs w:val="24"/>
              </w:rPr>
              <w:t>Поэтика модернистского романа (Д.Джойс, Ф.Кафка, М.Пруст)</w:t>
            </w:r>
          </w:p>
        </w:tc>
        <w:tc>
          <w:tcPr>
            <w:tcW w:w="900" w:type="dxa"/>
            <w:gridSpan w:val="4"/>
            <w:tcBorders>
              <w:top w:val="single" w:sz="8" w:space="0" w:color="auto"/>
              <w:left w:val="nil"/>
              <w:bottom w:val="single" w:sz="8" w:space="0" w:color="auto"/>
              <w:right w:val="single" w:sz="8" w:space="0" w:color="000000"/>
            </w:tcBorders>
            <w:vAlign w:val="center"/>
            <w:hideMark/>
          </w:tcPr>
          <w:p w14:paraId="5F31F410"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A6CEB26" w14:textId="77777777" w:rsidR="0048377D" w:rsidRPr="003A7D22" w:rsidRDefault="0048377D" w:rsidP="00727A8D">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14:paraId="5F85C268"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297FF310" w14:textId="77777777"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2C9C7A24" w14:textId="77777777"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14:paraId="0A067BF1" w14:textId="77777777"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14:paraId="6C99441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74B0300"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3BEEF6B"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EF39C3C"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2BD84C2"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B9AF3F2" w14:textId="77777777" w:rsidR="0048377D" w:rsidRPr="003A7D22" w:rsidRDefault="0048377D" w:rsidP="00727A8D">
            <w:pPr>
              <w:jc w:val="center"/>
              <w:rPr>
                <w:iCs/>
                <w:sz w:val="24"/>
                <w:szCs w:val="24"/>
                <w:lang w:eastAsia="en-US"/>
              </w:rPr>
            </w:pPr>
            <w:r>
              <w:rPr>
                <w:iCs/>
                <w:sz w:val="24"/>
                <w:szCs w:val="24"/>
              </w:rPr>
              <w:t>2</w:t>
            </w: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28D734A"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78CB8C5" w14:textId="77777777" w:rsidR="0048377D" w:rsidRPr="003A7D22" w:rsidRDefault="0048377D" w:rsidP="00727A8D">
            <w:pPr>
              <w:jc w:val="center"/>
              <w:rPr>
                <w:b/>
                <w:bCs/>
                <w:iCs/>
                <w:sz w:val="24"/>
                <w:szCs w:val="24"/>
                <w:lang w:eastAsia="en-US"/>
              </w:rPr>
            </w:pPr>
            <w:r>
              <w:rPr>
                <w:b/>
                <w:bCs/>
                <w:iCs/>
                <w:sz w:val="24"/>
                <w:szCs w:val="24"/>
              </w:rPr>
              <w:t>2</w:t>
            </w:r>
          </w:p>
        </w:tc>
      </w:tr>
      <w:tr w:rsidR="0048377D" w:rsidRPr="003A7D22" w14:paraId="6CB6D0D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ED52C99" w14:textId="77777777" w:rsidR="0048377D" w:rsidRPr="003A7D22" w:rsidRDefault="0048377D" w:rsidP="0048377D">
            <w:pPr>
              <w:jc w:val="center"/>
              <w:rPr>
                <w:sz w:val="24"/>
                <w:szCs w:val="24"/>
                <w:lang w:eastAsia="en-US"/>
              </w:rPr>
            </w:pPr>
            <w:r w:rsidRPr="003A7D22">
              <w:rPr>
                <w:sz w:val="24"/>
                <w:szCs w:val="24"/>
              </w:rPr>
              <w:t xml:space="preserve">Тема № </w:t>
            </w:r>
            <w:r>
              <w:rPr>
                <w:sz w:val="24"/>
                <w:szCs w:val="24"/>
              </w:rPr>
              <w:t>2</w:t>
            </w:r>
            <w:r w:rsidRPr="003A7D22">
              <w:rPr>
                <w:sz w:val="24"/>
                <w:szCs w:val="24"/>
              </w:rPr>
              <w:t xml:space="preserve">. </w:t>
            </w:r>
            <w:r w:rsidRPr="009B0AE7">
              <w:rPr>
                <w:sz w:val="24"/>
                <w:szCs w:val="24"/>
              </w:rPr>
              <w:t>Модернистские течения первой половины ХХ века (футуризм, дадаизм, экспрессионизм, сюрреализм). Театральный авангард</w:t>
            </w:r>
          </w:p>
        </w:tc>
        <w:tc>
          <w:tcPr>
            <w:tcW w:w="900" w:type="dxa"/>
            <w:gridSpan w:val="4"/>
            <w:tcBorders>
              <w:top w:val="single" w:sz="8" w:space="0" w:color="auto"/>
              <w:left w:val="nil"/>
              <w:bottom w:val="single" w:sz="8" w:space="0" w:color="auto"/>
              <w:right w:val="single" w:sz="8" w:space="0" w:color="000000"/>
            </w:tcBorders>
            <w:vAlign w:val="center"/>
            <w:hideMark/>
          </w:tcPr>
          <w:p w14:paraId="631CBD20"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09062C5" w14:textId="77777777" w:rsidR="0048377D" w:rsidRPr="003A7D22" w:rsidRDefault="0048377D" w:rsidP="00DF293A">
            <w:pPr>
              <w:jc w:val="center"/>
              <w:rPr>
                <w:sz w:val="24"/>
                <w:szCs w:val="24"/>
                <w:lang w:eastAsia="en-US"/>
              </w:rPr>
            </w:pPr>
            <w:r w:rsidRPr="003A7D22">
              <w:rPr>
                <w:sz w:val="24"/>
                <w:szCs w:val="24"/>
              </w:rPr>
              <w:t> </w:t>
            </w:r>
            <w:r>
              <w:rPr>
                <w:sz w:val="24"/>
                <w:szCs w:val="24"/>
              </w:rPr>
              <w:t>4</w:t>
            </w:r>
          </w:p>
        </w:tc>
        <w:tc>
          <w:tcPr>
            <w:tcW w:w="680" w:type="dxa"/>
            <w:gridSpan w:val="2"/>
            <w:tcBorders>
              <w:top w:val="nil"/>
              <w:left w:val="nil"/>
              <w:bottom w:val="single" w:sz="8" w:space="0" w:color="auto"/>
              <w:right w:val="single" w:sz="8" w:space="0" w:color="auto"/>
            </w:tcBorders>
            <w:vAlign w:val="center"/>
            <w:hideMark/>
          </w:tcPr>
          <w:p w14:paraId="1E29F9DB"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4B631BAD" w14:textId="77777777"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3429A2E0" w14:textId="77777777"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14:paraId="3C5A3BD9" w14:textId="77777777"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14:paraId="5E94F14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C75CBBA"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E156455"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5B6C879" w14:textId="77777777" w:rsidR="0048377D" w:rsidRPr="003A7D22" w:rsidRDefault="0048377D" w:rsidP="00727A8D">
            <w:pPr>
              <w:jc w:val="center"/>
              <w:rPr>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14:paraId="3035C19E"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951A750" w14:textId="77777777"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C8C6487"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0F97F49" w14:textId="77777777" w:rsidR="0048377D" w:rsidRPr="003A7D22" w:rsidRDefault="0048377D" w:rsidP="00727A8D">
            <w:pPr>
              <w:jc w:val="center"/>
              <w:rPr>
                <w:b/>
                <w:bCs/>
                <w:iCs/>
                <w:sz w:val="24"/>
                <w:szCs w:val="24"/>
                <w:lang w:eastAsia="en-US"/>
              </w:rPr>
            </w:pPr>
            <w:r>
              <w:rPr>
                <w:b/>
                <w:bCs/>
                <w:iCs/>
                <w:sz w:val="24"/>
                <w:szCs w:val="24"/>
              </w:rPr>
              <w:t>0</w:t>
            </w:r>
          </w:p>
        </w:tc>
      </w:tr>
      <w:tr w:rsidR="0048377D" w:rsidRPr="003A7D22" w14:paraId="2DD458C6"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2F82D5F" w14:textId="77777777" w:rsidR="0048377D" w:rsidRPr="003A7D22" w:rsidRDefault="0048377D" w:rsidP="0048377D">
            <w:pPr>
              <w:jc w:val="center"/>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sidRPr="00DB0959">
              <w:rPr>
                <w:sz w:val="24"/>
                <w:szCs w:val="24"/>
              </w:rPr>
              <w:t>Жанр интеллектуального романа в зарубежной литературе первой половины ХХ века</w:t>
            </w:r>
          </w:p>
        </w:tc>
        <w:tc>
          <w:tcPr>
            <w:tcW w:w="900" w:type="dxa"/>
            <w:gridSpan w:val="4"/>
            <w:tcBorders>
              <w:top w:val="single" w:sz="8" w:space="0" w:color="auto"/>
              <w:left w:val="nil"/>
              <w:bottom w:val="single" w:sz="8" w:space="0" w:color="auto"/>
              <w:right w:val="single" w:sz="8" w:space="0" w:color="000000"/>
            </w:tcBorders>
            <w:vAlign w:val="center"/>
            <w:hideMark/>
          </w:tcPr>
          <w:p w14:paraId="55F1586C"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6DA08F1" w14:textId="77777777" w:rsidR="0048377D" w:rsidRPr="003A7D22" w:rsidRDefault="0048377D" w:rsidP="00DF293A">
            <w:pPr>
              <w:jc w:val="center"/>
              <w:rPr>
                <w:sz w:val="24"/>
                <w:szCs w:val="24"/>
                <w:lang w:eastAsia="en-US"/>
              </w:rPr>
            </w:pPr>
            <w:r w:rsidRPr="003A7D22">
              <w:rPr>
                <w:sz w:val="24"/>
                <w:szCs w:val="24"/>
              </w:rPr>
              <w:t> </w:t>
            </w:r>
            <w:r>
              <w:rPr>
                <w:sz w:val="24"/>
                <w:szCs w:val="24"/>
              </w:rPr>
              <w:t>4</w:t>
            </w:r>
          </w:p>
        </w:tc>
        <w:tc>
          <w:tcPr>
            <w:tcW w:w="680" w:type="dxa"/>
            <w:gridSpan w:val="2"/>
            <w:tcBorders>
              <w:top w:val="nil"/>
              <w:left w:val="nil"/>
              <w:bottom w:val="single" w:sz="8" w:space="0" w:color="auto"/>
              <w:right w:val="single" w:sz="8" w:space="0" w:color="auto"/>
            </w:tcBorders>
            <w:vAlign w:val="center"/>
            <w:hideMark/>
          </w:tcPr>
          <w:p w14:paraId="1595D9FF"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30D8DA50" w14:textId="77777777"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0A3BFE44" w14:textId="77777777"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14:paraId="3A9629F4" w14:textId="77777777"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14:paraId="3AAF27EA"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65E6352"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E150DE4"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8C2BA24"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16C00DF"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76A465A" w14:textId="77777777"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319AE49"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B3FD3DA" w14:textId="77777777"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14:paraId="4C9B9EE8"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C9B0E0D" w14:textId="77777777" w:rsidR="0048377D" w:rsidRPr="003A7D22" w:rsidRDefault="0048377D" w:rsidP="0048377D">
            <w:pPr>
              <w:jc w:val="center"/>
              <w:rPr>
                <w:sz w:val="24"/>
                <w:szCs w:val="24"/>
                <w:lang w:eastAsia="en-US"/>
              </w:rPr>
            </w:pPr>
            <w:r w:rsidRPr="003A7D22">
              <w:rPr>
                <w:sz w:val="24"/>
                <w:szCs w:val="24"/>
              </w:rPr>
              <w:t xml:space="preserve">Тема № </w:t>
            </w:r>
            <w:r>
              <w:rPr>
                <w:sz w:val="24"/>
                <w:szCs w:val="24"/>
              </w:rPr>
              <w:t>4</w:t>
            </w:r>
            <w:r w:rsidRPr="003A7D22">
              <w:rPr>
                <w:sz w:val="24"/>
                <w:szCs w:val="24"/>
              </w:rPr>
              <w:t xml:space="preserve">. </w:t>
            </w:r>
            <w:r w:rsidRPr="00DB0959">
              <w:rPr>
                <w:sz w:val="24"/>
                <w:szCs w:val="24"/>
              </w:rPr>
              <w:t>"Социальный" роман в зарубежной литературе первой половины ХХ века. Жанр антиутопии в зарубежной литературе ХХ века</w:t>
            </w:r>
          </w:p>
        </w:tc>
        <w:tc>
          <w:tcPr>
            <w:tcW w:w="900" w:type="dxa"/>
            <w:gridSpan w:val="4"/>
            <w:tcBorders>
              <w:top w:val="single" w:sz="8" w:space="0" w:color="auto"/>
              <w:left w:val="nil"/>
              <w:bottom w:val="single" w:sz="8" w:space="0" w:color="auto"/>
              <w:right w:val="single" w:sz="8" w:space="0" w:color="000000"/>
            </w:tcBorders>
            <w:vAlign w:val="center"/>
            <w:hideMark/>
          </w:tcPr>
          <w:p w14:paraId="137704F5"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805E4C6" w14:textId="77777777" w:rsidR="0048377D" w:rsidRPr="003A7D22" w:rsidRDefault="0048377D" w:rsidP="00DF293A">
            <w:pPr>
              <w:jc w:val="center"/>
              <w:rPr>
                <w:sz w:val="24"/>
                <w:szCs w:val="24"/>
                <w:lang w:eastAsia="en-US"/>
              </w:rPr>
            </w:pPr>
            <w:r w:rsidRPr="003A7D22">
              <w:rPr>
                <w:sz w:val="24"/>
                <w:szCs w:val="24"/>
              </w:rPr>
              <w:t> </w:t>
            </w:r>
            <w:r>
              <w:rPr>
                <w:sz w:val="24"/>
                <w:szCs w:val="24"/>
              </w:rPr>
              <w:t>2</w:t>
            </w:r>
          </w:p>
        </w:tc>
        <w:tc>
          <w:tcPr>
            <w:tcW w:w="680" w:type="dxa"/>
            <w:gridSpan w:val="2"/>
            <w:tcBorders>
              <w:top w:val="nil"/>
              <w:left w:val="nil"/>
              <w:bottom w:val="single" w:sz="8" w:space="0" w:color="auto"/>
              <w:right w:val="single" w:sz="8" w:space="0" w:color="auto"/>
            </w:tcBorders>
            <w:vAlign w:val="center"/>
            <w:hideMark/>
          </w:tcPr>
          <w:p w14:paraId="75265B7D"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5B90C943" w14:textId="77777777"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5C85FD1C" w14:textId="77777777" w:rsidR="0048377D" w:rsidRPr="003A7D22" w:rsidRDefault="0048377D" w:rsidP="00661A60">
            <w:pPr>
              <w:jc w:val="center"/>
              <w:rPr>
                <w:sz w:val="24"/>
                <w:szCs w:val="24"/>
                <w:lang w:eastAsia="en-US"/>
              </w:rPr>
            </w:pPr>
            <w:r>
              <w:rPr>
                <w:sz w:val="24"/>
                <w:szCs w:val="24"/>
              </w:rPr>
              <w:t>1</w:t>
            </w:r>
            <w:r w:rsidR="00661A60">
              <w:rPr>
                <w:sz w:val="24"/>
                <w:szCs w:val="24"/>
              </w:rPr>
              <w:t>4</w:t>
            </w:r>
          </w:p>
        </w:tc>
        <w:tc>
          <w:tcPr>
            <w:tcW w:w="780" w:type="dxa"/>
            <w:gridSpan w:val="3"/>
            <w:tcBorders>
              <w:top w:val="nil"/>
              <w:left w:val="nil"/>
              <w:bottom w:val="single" w:sz="8" w:space="0" w:color="auto"/>
              <w:right w:val="single" w:sz="8" w:space="0" w:color="auto"/>
            </w:tcBorders>
            <w:vAlign w:val="center"/>
            <w:hideMark/>
          </w:tcPr>
          <w:p w14:paraId="1B4BF8FC" w14:textId="77777777"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14:paraId="7C911456"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92C0F70"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A58F767"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21821B4" w14:textId="77777777"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14:paraId="32D1D6D3"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72B2DBA" w14:textId="77777777" w:rsidR="0048377D" w:rsidRPr="003A7D22" w:rsidRDefault="0048377D" w:rsidP="00DF293A">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E860094"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5D0F699" w14:textId="77777777" w:rsidR="0048377D" w:rsidRPr="003A7D22" w:rsidRDefault="0048377D" w:rsidP="00727A8D">
            <w:pPr>
              <w:jc w:val="center"/>
              <w:rPr>
                <w:b/>
                <w:bCs/>
                <w:iCs/>
                <w:sz w:val="24"/>
                <w:szCs w:val="24"/>
                <w:lang w:eastAsia="en-US"/>
              </w:rPr>
            </w:pPr>
            <w:r>
              <w:rPr>
                <w:b/>
                <w:bCs/>
                <w:iCs/>
                <w:sz w:val="24"/>
                <w:szCs w:val="24"/>
              </w:rPr>
              <w:t>2</w:t>
            </w:r>
          </w:p>
        </w:tc>
      </w:tr>
      <w:tr w:rsidR="0048377D" w:rsidRPr="003A7D22" w14:paraId="16DF43C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4C60F64" w14:textId="77777777" w:rsidR="0048377D" w:rsidRPr="003A7D22" w:rsidRDefault="0048377D" w:rsidP="0048377D">
            <w:pPr>
              <w:jc w:val="center"/>
              <w:rPr>
                <w:sz w:val="24"/>
                <w:szCs w:val="24"/>
              </w:rPr>
            </w:pPr>
            <w:r w:rsidRPr="003A7D22">
              <w:rPr>
                <w:sz w:val="24"/>
                <w:szCs w:val="24"/>
              </w:rPr>
              <w:t xml:space="preserve">Тема № </w:t>
            </w:r>
            <w:r>
              <w:rPr>
                <w:sz w:val="24"/>
                <w:szCs w:val="24"/>
              </w:rPr>
              <w:t>5</w:t>
            </w:r>
            <w:r w:rsidRPr="003A7D22">
              <w:rPr>
                <w:sz w:val="24"/>
                <w:szCs w:val="24"/>
              </w:rPr>
              <w:t xml:space="preserve">. </w:t>
            </w:r>
            <w:r w:rsidRPr="00DB0959">
              <w:rPr>
                <w:sz w:val="24"/>
                <w:szCs w:val="24"/>
              </w:rPr>
              <w:t>Философские основы и художественная практика экзистенциализма</w:t>
            </w:r>
          </w:p>
        </w:tc>
        <w:tc>
          <w:tcPr>
            <w:tcW w:w="900" w:type="dxa"/>
            <w:gridSpan w:val="4"/>
            <w:tcBorders>
              <w:top w:val="single" w:sz="8" w:space="0" w:color="auto"/>
              <w:left w:val="nil"/>
              <w:bottom w:val="single" w:sz="8" w:space="0" w:color="auto"/>
              <w:right w:val="single" w:sz="8" w:space="0" w:color="000000"/>
            </w:tcBorders>
            <w:vAlign w:val="center"/>
            <w:hideMark/>
          </w:tcPr>
          <w:p w14:paraId="1D495BC0" w14:textId="77777777" w:rsidR="0048377D" w:rsidRPr="00DF293A" w:rsidRDefault="0048377D" w:rsidP="00727A8D">
            <w:pPr>
              <w:jc w:val="center"/>
              <w:rPr>
                <w:sz w:val="24"/>
                <w:szCs w:val="24"/>
                <w:lang w:eastAsia="en-US"/>
              </w:rPr>
            </w:pPr>
            <w:r w:rsidRPr="00DF293A">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251A839" w14:textId="77777777" w:rsidR="0048377D" w:rsidRPr="00DF293A" w:rsidRDefault="0048377D" w:rsidP="00DF293A">
            <w:pPr>
              <w:jc w:val="center"/>
              <w:rPr>
                <w:sz w:val="24"/>
                <w:szCs w:val="24"/>
                <w:lang w:eastAsia="en-US"/>
              </w:rPr>
            </w:pPr>
            <w:r w:rsidRPr="00DF293A">
              <w:rPr>
                <w:sz w:val="24"/>
                <w:szCs w:val="24"/>
              </w:rPr>
              <w:t> 2</w:t>
            </w:r>
          </w:p>
        </w:tc>
        <w:tc>
          <w:tcPr>
            <w:tcW w:w="680" w:type="dxa"/>
            <w:gridSpan w:val="2"/>
            <w:tcBorders>
              <w:top w:val="nil"/>
              <w:left w:val="nil"/>
              <w:bottom w:val="single" w:sz="8" w:space="0" w:color="auto"/>
              <w:right w:val="single" w:sz="8" w:space="0" w:color="auto"/>
            </w:tcBorders>
            <w:vAlign w:val="center"/>
            <w:hideMark/>
          </w:tcPr>
          <w:p w14:paraId="31AF5385" w14:textId="77777777" w:rsidR="0048377D" w:rsidRPr="00DF293A" w:rsidRDefault="0048377D" w:rsidP="00727A8D">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14:paraId="2E23F3BA" w14:textId="77777777" w:rsidR="0048377D" w:rsidRPr="00DF293A" w:rsidRDefault="0048377D" w:rsidP="00727A8D">
            <w:pPr>
              <w:jc w:val="center"/>
              <w:rPr>
                <w:sz w:val="24"/>
                <w:szCs w:val="24"/>
                <w:lang w:eastAsia="en-US"/>
              </w:rPr>
            </w:pPr>
            <w:r>
              <w:rPr>
                <w:sz w:val="24"/>
                <w:szCs w:val="24"/>
              </w:rPr>
              <w:t>8</w:t>
            </w:r>
          </w:p>
        </w:tc>
        <w:tc>
          <w:tcPr>
            <w:tcW w:w="680" w:type="dxa"/>
            <w:tcBorders>
              <w:top w:val="nil"/>
              <w:left w:val="nil"/>
              <w:bottom w:val="single" w:sz="8" w:space="0" w:color="auto"/>
              <w:right w:val="single" w:sz="8" w:space="0" w:color="auto"/>
            </w:tcBorders>
            <w:vAlign w:val="center"/>
            <w:hideMark/>
          </w:tcPr>
          <w:p w14:paraId="3449FB51" w14:textId="77777777" w:rsidR="0048377D" w:rsidRPr="00DF293A" w:rsidRDefault="0048377D" w:rsidP="00727A8D">
            <w:pPr>
              <w:jc w:val="center"/>
              <w:rPr>
                <w:sz w:val="24"/>
                <w:szCs w:val="24"/>
                <w:lang w:eastAsia="en-US"/>
              </w:rPr>
            </w:pPr>
            <w:r w:rsidRPr="00DF293A">
              <w:rPr>
                <w:sz w:val="24"/>
                <w:szCs w:val="24"/>
              </w:rPr>
              <w:t>12</w:t>
            </w:r>
          </w:p>
        </w:tc>
        <w:tc>
          <w:tcPr>
            <w:tcW w:w="780" w:type="dxa"/>
            <w:gridSpan w:val="3"/>
            <w:tcBorders>
              <w:top w:val="nil"/>
              <w:left w:val="nil"/>
              <w:bottom w:val="single" w:sz="8" w:space="0" w:color="auto"/>
              <w:right w:val="single" w:sz="8" w:space="0" w:color="auto"/>
            </w:tcBorders>
            <w:vAlign w:val="center"/>
            <w:hideMark/>
          </w:tcPr>
          <w:p w14:paraId="153B169D" w14:textId="77777777" w:rsidR="0048377D" w:rsidRPr="00DF293A" w:rsidRDefault="0048377D" w:rsidP="00661A60">
            <w:pPr>
              <w:jc w:val="center"/>
              <w:rPr>
                <w:b/>
                <w:bCs/>
                <w:sz w:val="24"/>
                <w:szCs w:val="24"/>
                <w:lang w:eastAsia="en-US"/>
              </w:rPr>
            </w:pPr>
            <w:r w:rsidRPr="00DF293A">
              <w:rPr>
                <w:b/>
                <w:bCs/>
                <w:sz w:val="24"/>
                <w:szCs w:val="24"/>
              </w:rPr>
              <w:t>2</w:t>
            </w:r>
            <w:r w:rsidR="00661A60">
              <w:rPr>
                <w:b/>
                <w:bCs/>
                <w:sz w:val="24"/>
                <w:szCs w:val="24"/>
              </w:rPr>
              <w:t>0</w:t>
            </w:r>
          </w:p>
        </w:tc>
      </w:tr>
      <w:tr w:rsidR="0048377D" w:rsidRPr="003A7D22" w14:paraId="7E572B39"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E36F7DE" w14:textId="77777777" w:rsidR="0048377D" w:rsidRPr="00DF293A"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DCFAE54" w14:textId="77777777" w:rsidR="0048377D" w:rsidRPr="00DF293A" w:rsidRDefault="0048377D" w:rsidP="00727A8D">
            <w:pPr>
              <w:jc w:val="center"/>
              <w:rPr>
                <w:iCs/>
                <w:sz w:val="24"/>
                <w:szCs w:val="24"/>
                <w:lang w:eastAsia="en-US"/>
              </w:rPr>
            </w:pPr>
            <w:r w:rsidRPr="00DF293A">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35FAC93" w14:textId="77777777" w:rsidR="0048377D" w:rsidRPr="00DF293A" w:rsidRDefault="0048377D" w:rsidP="00727A8D">
            <w:pPr>
              <w:jc w:val="center"/>
              <w:rPr>
                <w:iCs/>
                <w:sz w:val="24"/>
                <w:szCs w:val="24"/>
                <w:lang w:eastAsia="en-US"/>
              </w:rPr>
            </w:pPr>
            <w:r w:rsidRPr="00DF293A">
              <w:rPr>
                <w:iCs/>
                <w:sz w:val="24"/>
                <w:szCs w:val="24"/>
                <w:lang w:eastAsia="en-US"/>
              </w:rPr>
              <w:t>2</w:t>
            </w:r>
          </w:p>
        </w:tc>
        <w:tc>
          <w:tcPr>
            <w:tcW w:w="680" w:type="dxa"/>
            <w:gridSpan w:val="2"/>
            <w:tcBorders>
              <w:top w:val="nil"/>
              <w:left w:val="nil"/>
              <w:bottom w:val="single" w:sz="8" w:space="0" w:color="auto"/>
              <w:right w:val="single" w:sz="8" w:space="0" w:color="auto"/>
            </w:tcBorders>
            <w:shd w:val="clear" w:color="auto" w:fill="F2F2F2"/>
            <w:vAlign w:val="center"/>
            <w:hideMark/>
          </w:tcPr>
          <w:p w14:paraId="186C5826" w14:textId="77777777" w:rsidR="0048377D" w:rsidRPr="00DF293A" w:rsidRDefault="0048377D" w:rsidP="00727A8D">
            <w:pPr>
              <w:jc w:val="center"/>
              <w:rPr>
                <w:iCs/>
                <w:sz w:val="24"/>
                <w:szCs w:val="24"/>
                <w:lang w:eastAsia="en-US"/>
              </w:rPr>
            </w:pPr>
            <w:r w:rsidRPr="00DF293A">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F7E6DFE" w14:textId="77777777" w:rsidR="0048377D" w:rsidRPr="00DF293A" w:rsidRDefault="0048377D" w:rsidP="00727A8D">
            <w:pPr>
              <w:jc w:val="center"/>
              <w:rPr>
                <w:iCs/>
                <w:sz w:val="24"/>
                <w:szCs w:val="24"/>
                <w:lang w:eastAsia="en-US"/>
              </w:rPr>
            </w:pPr>
            <w:r w:rsidRPr="00DF293A">
              <w:rPr>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004E67FE" w14:textId="77777777" w:rsidR="0048377D" w:rsidRPr="00DF293A" w:rsidRDefault="0048377D" w:rsidP="00727A8D">
            <w:pPr>
              <w:jc w:val="center"/>
              <w:rPr>
                <w:iCs/>
                <w:sz w:val="24"/>
                <w:szCs w:val="24"/>
                <w:lang w:eastAsia="en-US"/>
              </w:rPr>
            </w:pPr>
            <w:r w:rsidRPr="00DF293A">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AF83006" w14:textId="77777777" w:rsidR="0048377D" w:rsidRPr="00DF293A" w:rsidRDefault="0048377D" w:rsidP="00727A8D">
            <w:pPr>
              <w:jc w:val="center"/>
              <w:rPr>
                <w:b/>
                <w:bCs/>
                <w:iCs/>
                <w:sz w:val="24"/>
                <w:szCs w:val="24"/>
                <w:lang w:eastAsia="en-US"/>
              </w:rPr>
            </w:pPr>
            <w:r w:rsidRPr="00DF293A">
              <w:rPr>
                <w:b/>
                <w:bCs/>
                <w:iCs/>
                <w:sz w:val="24"/>
                <w:szCs w:val="24"/>
              </w:rPr>
              <w:t>2</w:t>
            </w:r>
          </w:p>
        </w:tc>
      </w:tr>
      <w:tr w:rsidR="0048377D" w:rsidRPr="003A7D22" w14:paraId="36ABA942" w14:textId="77777777" w:rsidTr="000876A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hideMark/>
          </w:tcPr>
          <w:p w14:paraId="71221826" w14:textId="77777777" w:rsidR="0048377D" w:rsidRPr="00661CD9" w:rsidRDefault="0048377D" w:rsidP="000876AD">
            <w:pPr>
              <w:jc w:val="center"/>
              <w:rPr>
                <w:sz w:val="24"/>
                <w:szCs w:val="24"/>
                <w:lang w:eastAsia="en-US"/>
              </w:rPr>
            </w:pPr>
            <w:r w:rsidRPr="00661CD9">
              <w:rPr>
                <w:sz w:val="24"/>
                <w:szCs w:val="24"/>
              </w:rPr>
              <w:t>Всего</w:t>
            </w: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405601E" w14:textId="77777777" w:rsidR="0048377D" w:rsidRPr="00661CD9" w:rsidRDefault="0048377D" w:rsidP="000876AD">
            <w:pPr>
              <w:jc w:val="center"/>
              <w:rPr>
                <w:sz w:val="24"/>
                <w:szCs w:val="24"/>
                <w:lang w:eastAsia="en-US"/>
              </w:rPr>
            </w:pPr>
            <w:r w:rsidRPr="00661CD9">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hideMark/>
          </w:tcPr>
          <w:p w14:paraId="1D45318C" w14:textId="77777777" w:rsidR="0048377D" w:rsidRPr="00661CD9" w:rsidRDefault="0048377D" w:rsidP="000876AD">
            <w:pPr>
              <w:jc w:val="center"/>
              <w:rPr>
                <w:sz w:val="24"/>
                <w:szCs w:val="24"/>
                <w:lang w:eastAsia="en-US"/>
              </w:rPr>
            </w:pPr>
            <w:r>
              <w:rPr>
                <w:sz w:val="24"/>
                <w:szCs w:val="24"/>
              </w:rPr>
              <w:t>16</w:t>
            </w:r>
          </w:p>
        </w:tc>
        <w:tc>
          <w:tcPr>
            <w:tcW w:w="680" w:type="dxa"/>
            <w:gridSpan w:val="2"/>
            <w:tcBorders>
              <w:top w:val="nil"/>
              <w:left w:val="nil"/>
              <w:bottom w:val="single" w:sz="8" w:space="0" w:color="auto"/>
              <w:right w:val="single" w:sz="8" w:space="0" w:color="auto"/>
            </w:tcBorders>
            <w:shd w:val="clear" w:color="auto" w:fill="F2F2F2"/>
            <w:vAlign w:val="center"/>
            <w:hideMark/>
          </w:tcPr>
          <w:p w14:paraId="028A88C0" w14:textId="77777777" w:rsidR="0048377D" w:rsidRPr="00661CD9" w:rsidRDefault="0048377D" w:rsidP="000876AD">
            <w:pPr>
              <w:jc w:val="center"/>
              <w:rPr>
                <w:sz w:val="24"/>
                <w:szCs w:val="24"/>
                <w:lang w:eastAsia="en-US"/>
              </w:rPr>
            </w:pPr>
            <w:r w:rsidRPr="00661CD9">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17ACECC4" w14:textId="77777777" w:rsidR="0048377D" w:rsidRPr="00661CD9" w:rsidRDefault="0048377D" w:rsidP="000876AD">
            <w:pPr>
              <w:jc w:val="center"/>
              <w:rPr>
                <w:sz w:val="24"/>
                <w:szCs w:val="24"/>
                <w:lang w:eastAsia="en-US"/>
              </w:rPr>
            </w:pPr>
            <w:r>
              <w:rPr>
                <w:sz w:val="24"/>
                <w:szCs w:val="24"/>
              </w:rPr>
              <w:t>32</w:t>
            </w:r>
          </w:p>
        </w:tc>
        <w:tc>
          <w:tcPr>
            <w:tcW w:w="680" w:type="dxa"/>
            <w:tcBorders>
              <w:top w:val="nil"/>
              <w:left w:val="nil"/>
              <w:bottom w:val="single" w:sz="8" w:space="0" w:color="auto"/>
              <w:right w:val="single" w:sz="8" w:space="0" w:color="auto"/>
            </w:tcBorders>
            <w:shd w:val="clear" w:color="auto" w:fill="595959"/>
            <w:vAlign w:val="center"/>
            <w:hideMark/>
          </w:tcPr>
          <w:p w14:paraId="6003EBD4" w14:textId="77777777" w:rsidR="0048377D" w:rsidRPr="00661CD9" w:rsidRDefault="0048377D" w:rsidP="000876AD">
            <w:pPr>
              <w:jc w:val="center"/>
              <w:rPr>
                <w:sz w:val="24"/>
                <w:szCs w:val="24"/>
                <w:lang w:eastAsia="en-US"/>
              </w:rPr>
            </w:pPr>
            <w:r>
              <w:rPr>
                <w:sz w:val="24"/>
                <w:szCs w:val="24"/>
              </w:rPr>
              <w:t>60</w:t>
            </w:r>
          </w:p>
        </w:tc>
        <w:tc>
          <w:tcPr>
            <w:tcW w:w="780" w:type="dxa"/>
            <w:gridSpan w:val="3"/>
            <w:tcBorders>
              <w:top w:val="nil"/>
              <w:left w:val="nil"/>
              <w:bottom w:val="single" w:sz="8" w:space="0" w:color="auto"/>
              <w:right w:val="single" w:sz="8" w:space="0" w:color="auto"/>
            </w:tcBorders>
            <w:shd w:val="clear" w:color="auto" w:fill="F2F2F2"/>
            <w:vAlign w:val="center"/>
            <w:hideMark/>
          </w:tcPr>
          <w:p w14:paraId="117AFF95" w14:textId="77777777" w:rsidR="0048377D" w:rsidRPr="00661CD9" w:rsidRDefault="0048377D" w:rsidP="00DF293A">
            <w:pPr>
              <w:jc w:val="center"/>
              <w:rPr>
                <w:b/>
                <w:bCs/>
                <w:sz w:val="24"/>
                <w:szCs w:val="24"/>
                <w:lang w:eastAsia="en-US"/>
              </w:rPr>
            </w:pPr>
            <w:r>
              <w:rPr>
                <w:b/>
                <w:bCs/>
                <w:sz w:val="24"/>
                <w:szCs w:val="24"/>
              </w:rPr>
              <w:t>108</w:t>
            </w:r>
          </w:p>
        </w:tc>
      </w:tr>
      <w:tr w:rsidR="0048377D" w:rsidRPr="003A7D22" w14:paraId="4EB4F286" w14:textId="77777777" w:rsidTr="000876AD">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hideMark/>
          </w:tcPr>
          <w:p w14:paraId="7289104E" w14:textId="77777777" w:rsidR="0048377D" w:rsidRPr="00661CD9" w:rsidRDefault="0048377D" w:rsidP="000876A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F437D8B" w14:textId="77777777" w:rsidR="0048377D" w:rsidRPr="00661CD9" w:rsidRDefault="0048377D" w:rsidP="000876AD">
            <w:pPr>
              <w:jc w:val="center"/>
              <w:rPr>
                <w:i/>
                <w:iCs/>
                <w:sz w:val="24"/>
                <w:szCs w:val="24"/>
                <w:lang w:eastAsia="en-US"/>
              </w:rPr>
            </w:pPr>
            <w:r w:rsidRPr="00661CD9">
              <w:rPr>
                <w:i/>
                <w:iCs/>
                <w:sz w:val="24"/>
                <w:szCs w:val="24"/>
              </w:rPr>
              <w:t>В т.ч. в ин</w:t>
            </w:r>
            <w:r w:rsidRPr="00661CD9">
              <w:rPr>
                <w:i/>
                <w:iCs/>
                <w:sz w:val="24"/>
                <w:szCs w:val="24"/>
              </w:rPr>
              <w:lastRenderedPageBreak/>
              <w:t>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B34050E" w14:textId="77777777" w:rsidR="0048377D" w:rsidRPr="00661CD9" w:rsidRDefault="0048377D" w:rsidP="000876AD">
            <w:pPr>
              <w:jc w:val="center"/>
              <w:rPr>
                <w:i/>
                <w:iCs/>
                <w:sz w:val="24"/>
                <w:szCs w:val="24"/>
                <w:lang w:eastAsia="en-US"/>
              </w:rPr>
            </w:pPr>
            <w:r>
              <w:rPr>
                <w:i/>
                <w:iCs/>
                <w:sz w:val="24"/>
                <w:szCs w:val="24"/>
              </w:rPr>
              <w:lastRenderedPageBreak/>
              <w:t>4</w:t>
            </w:r>
          </w:p>
        </w:tc>
        <w:tc>
          <w:tcPr>
            <w:tcW w:w="680" w:type="dxa"/>
            <w:gridSpan w:val="2"/>
            <w:tcBorders>
              <w:top w:val="nil"/>
              <w:left w:val="nil"/>
              <w:bottom w:val="single" w:sz="8" w:space="0" w:color="auto"/>
              <w:right w:val="single" w:sz="8" w:space="0" w:color="auto"/>
            </w:tcBorders>
            <w:shd w:val="clear" w:color="auto" w:fill="F2F2F2"/>
            <w:vAlign w:val="center"/>
            <w:hideMark/>
          </w:tcPr>
          <w:p w14:paraId="05B2AF79" w14:textId="77777777" w:rsidR="0048377D" w:rsidRPr="00661CD9" w:rsidRDefault="0048377D" w:rsidP="000876AD">
            <w:pPr>
              <w:jc w:val="center"/>
              <w:rPr>
                <w:i/>
                <w:iCs/>
                <w:sz w:val="24"/>
                <w:szCs w:val="24"/>
                <w:lang w:eastAsia="en-US"/>
              </w:rPr>
            </w:pPr>
            <w:r w:rsidRPr="00661CD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33027014" w14:textId="77777777" w:rsidR="0048377D" w:rsidRPr="00661CD9" w:rsidRDefault="0048377D" w:rsidP="000876AD">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7F926ECD" w14:textId="77777777" w:rsidR="0048377D" w:rsidRPr="00661CD9" w:rsidRDefault="0048377D" w:rsidP="000876AD">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FB1AFE0" w14:textId="77777777" w:rsidR="0048377D" w:rsidRPr="00661CD9" w:rsidRDefault="0048377D" w:rsidP="000876AD">
            <w:pPr>
              <w:jc w:val="center"/>
              <w:rPr>
                <w:b/>
                <w:bCs/>
                <w:i/>
                <w:iCs/>
                <w:sz w:val="24"/>
                <w:szCs w:val="24"/>
                <w:lang w:eastAsia="en-US"/>
              </w:rPr>
            </w:pPr>
            <w:r>
              <w:rPr>
                <w:b/>
                <w:bCs/>
                <w:i/>
                <w:iCs/>
                <w:sz w:val="24"/>
                <w:szCs w:val="24"/>
              </w:rPr>
              <w:t>8</w:t>
            </w:r>
          </w:p>
        </w:tc>
      </w:tr>
      <w:tr w:rsidR="0048377D" w:rsidRPr="003A7D22" w14:paraId="34BCBD0A" w14:textId="77777777" w:rsidTr="007677C6">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hideMark/>
          </w:tcPr>
          <w:p w14:paraId="0EC8E9D5" w14:textId="77777777" w:rsidR="0048377D" w:rsidRPr="00661CD9" w:rsidRDefault="0048377D" w:rsidP="000876AD">
            <w:pPr>
              <w:jc w:val="center"/>
              <w:rPr>
                <w:sz w:val="24"/>
                <w:szCs w:val="24"/>
                <w:lang w:eastAsia="en-US"/>
              </w:rPr>
            </w:pPr>
            <w:r w:rsidRPr="00661CD9">
              <w:rPr>
                <w:sz w:val="24"/>
                <w:szCs w:val="24"/>
              </w:rPr>
              <w:t>Контроль (зачет)</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14:paraId="4CBF3A1D" w14:textId="77777777" w:rsidR="0048377D" w:rsidRPr="00661CD9" w:rsidRDefault="0048377D" w:rsidP="000876AD">
            <w:pPr>
              <w:jc w:val="center"/>
              <w:rPr>
                <w:sz w:val="24"/>
                <w:szCs w:val="24"/>
                <w:lang w:eastAsia="en-US"/>
              </w:rPr>
            </w:pPr>
            <w:r w:rsidRPr="00661CD9">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F254B0B" w14:textId="77777777" w:rsidR="0048377D" w:rsidRPr="00661CD9" w:rsidRDefault="0048377D" w:rsidP="000876AD">
            <w:pPr>
              <w:jc w:val="center"/>
              <w:rPr>
                <w:sz w:val="24"/>
                <w:szCs w:val="24"/>
                <w:lang w:eastAsia="en-US"/>
              </w:rPr>
            </w:pPr>
          </w:p>
        </w:tc>
      </w:tr>
      <w:tr w:rsidR="0048377D" w:rsidRPr="003A7D22" w14:paraId="55E0048D" w14:textId="77777777" w:rsidTr="007677C6">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hideMark/>
          </w:tcPr>
          <w:p w14:paraId="47ACEC85" w14:textId="77777777" w:rsidR="0048377D" w:rsidRPr="00661CD9" w:rsidRDefault="0048377D" w:rsidP="000876AD">
            <w:pPr>
              <w:jc w:val="center"/>
              <w:rPr>
                <w:sz w:val="24"/>
                <w:szCs w:val="24"/>
                <w:lang w:eastAsia="en-US"/>
              </w:rPr>
            </w:pPr>
            <w:r w:rsidRPr="00661CD9">
              <w:rPr>
                <w:sz w:val="24"/>
                <w:szCs w:val="24"/>
              </w:rPr>
              <w:t>Итого с зачетом</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14:paraId="4FFA7385" w14:textId="77777777" w:rsidR="0048377D" w:rsidRPr="00661CD9" w:rsidRDefault="0048377D" w:rsidP="000876AD">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62EA0EA" w14:textId="77777777" w:rsidR="0048377D" w:rsidRPr="00661CD9" w:rsidRDefault="0048377D" w:rsidP="000876AD">
            <w:pPr>
              <w:jc w:val="center"/>
              <w:rPr>
                <w:i/>
                <w:iCs/>
                <w:sz w:val="24"/>
                <w:szCs w:val="24"/>
                <w:lang w:eastAsia="en-US"/>
              </w:rPr>
            </w:pPr>
            <w:r>
              <w:rPr>
                <w:i/>
                <w:iCs/>
                <w:sz w:val="24"/>
                <w:szCs w:val="24"/>
              </w:rPr>
              <w:t>108</w:t>
            </w:r>
            <w:r w:rsidRPr="00661CD9">
              <w:rPr>
                <w:i/>
                <w:iCs/>
                <w:sz w:val="24"/>
                <w:szCs w:val="24"/>
              </w:rPr>
              <w:t> </w:t>
            </w:r>
          </w:p>
        </w:tc>
      </w:tr>
      <w:tr w:rsidR="0048377D" w:rsidRPr="003A7D22" w14:paraId="508B8770" w14:textId="77777777" w:rsidTr="008E4308">
        <w:tblPrEx>
          <w:tblLook w:val="04A0" w:firstRow="1" w:lastRow="0" w:firstColumn="1" w:lastColumn="0" w:noHBand="0" w:noVBand="1"/>
        </w:tblPrEx>
        <w:trPr>
          <w:gridBefore w:val="2"/>
          <w:wBefore w:w="738" w:type="dxa"/>
          <w:trHeight w:val="416"/>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0E1B835F" w14:textId="77777777" w:rsidR="0048377D" w:rsidRPr="008E4308" w:rsidRDefault="0048377D" w:rsidP="008E4308">
            <w:pPr>
              <w:rPr>
                <w:b/>
                <w:sz w:val="24"/>
                <w:szCs w:val="24"/>
                <w:lang w:eastAsia="en-US"/>
              </w:rPr>
            </w:pPr>
            <w:r w:rsidRPr="008E4308">
              <w:rPr>
                <w:b/>
                <w:sz w:val="24"/>
                <w:szCs w:val="24"/>
                <w:lang w:eastAsia="en-US"/>
              </w:rPr>
              <w:t>Семестр 4</w:t>
            </w:r>
          </w:p>
        </w:tc>
      </w:tr>
      <w:tr w:rsidR="0048377D" w:rsidRPr="003A7D22" w14:paraId="72D28452"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3D7A8CF" w14:textId="77777777" w:rsidR="0048377D" w:rsidRPr="009B0AE7" w:rsidRDefault="0048377D" w:rsidP="0048377D">
            <w:pPr>
              <w:jc w:val="center"/>
              <w:rPr>
                <w:sz w:val="24"/>
                <w:szCs w:val="24"/>
                <w:lang w:eastAsia="en-US"/>
              </w:rPr>
            </w:pPr>
            <w:r w:rsidRPr="00DF293A">
              <w:rPr>
                <w:sz w:val="24"/>
                <w:szCs w:val="24"/>
              </w:rPr>
              <w:t xml:space="preserve">Тема № </w:t>
            </w:r>
            <w:r>
              <w:rPr>
                <w:sz w:val="24"/>
                <w:szCs w:val="24"/>
              </w:rPr>
              <w:t>6</w:t>
            </w:r>
            <w:r w:rsidRPr="00DF293A">
              <w:rPr>
                <w:sz w:val="24"/>
                <w:szCs w:val="24"/>
              </w:rPr>
              <w:t>. Фаулз, Джон (1926) Англия</w:t>
            </w:r>
          </w:p>
        </w:tc>
        <w:tc>
          <w:tcPr>
            <w:tcW w:w="900" w:type="dxa"/>
            <w:gridSpan w:val="4"/>
            <w:tcBorders>
              <w:top w:val="single" w:sz="8" w:space="0" w:color="auto"/>
              <w:left w:val="nil"/>
              <w:bottom w:val="single" w:sz="8" w:space="0" w:color="auto"/>
              <w:right w:val="single" w:sz="8" w:space="0" w:color="000000"/>
            </w:tcBorders>
            <w:vAlign w:val="center"/>
            <w:hideMark/>
          </w:tcPr>
          <w:p w14:paraId="5373CDDD"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CAD67C3" w14:textId="77777777" w:rsidR="0048377D" w:rsidRPr="003A7D22" w:rsidRDefault="0048377D" w:rsidP="002642D9">
            <w:pPr>
              <w:jc w:val="center"/>
              <w:rPr>
                <w:sz w:val="24"/>
                <w:szCs w:val="24"/>
                <w:lang w:eastAsia="en-US"/>
              </w:rPr>
            </w:pPr>
            <w:r w:rsidRPr="003A7D22">
              <w:rPr>
                <w:sz w:val="24"/>
                <w:szCs w:val="24"/>
              </w:rPr>
              <w:t> </w:t>
            </w:r>
            <w:r>
              <w:rPr>
                <w:sz w:val="24"/>
                <w:szCs w:val="24"/>
              </w:rPr>
              <w:t>6</w:t>
            </w:r>
          </w:p>
        </w:tc>
        <w:tc>
          <w:tcPr>
            <w:tcW w:w="680" w:type="dxa"/>
            <w:gridSpan w:val="2"/>
            <w:tcBorders>
              <w:top w:val="nil"/>
              <w:left w:val="nil"/>
              <w:bottom w:val="single" w:sz="8" w:space="0" w:color="auto"/>
              <w:right w:val="single" w:sz="8" w:space="0" w:color="auto"/>
            </w:tcBorders>
            <w:vAlign w:val="center"/>
            <w:hideMark/>
          </w:tcPr>
          <w:p w14:paraId="43725A76"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15054AAB" w14:textId="77777777" w:rsidR="0048377D" w:rsidRPr="003A7D22" w:rsidRDefault="0048377D" w:rsidP="00727A8D">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vAlign w:val="center"/>
            <w:hideMark/>
          </w:tcPr>
          <w:p w14:paraId="070E47E2" w14:textId="77777777"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14:paraId="49E860B3" w14:textId="77777777" w:rsidR="0048377D" w:rsidRPr="003A7D22" w:rsidRDefault="0048377D" w:rsidP="00727A8D">
            <w:pPr>
              <w:jc w:val="center"/>
              <w:rPr>
                <w:b/>
                <w:bCs/>
                <w:sz w:val="24"/>
                <w:szCs w:val="24"/>
                <w:lang w:eastAsia="en-US"/>
              </w:rPr>
            </w:pPr>
            <w:r>
              <w:rPr>
                <w:b/>
                <w:bCs/>
                <w:sz w:val="24"/>
                <w:szCs w:val="24"/>
              </w:rPr>
              <w:t>28</w:t>
            </w:r>
          </w:p>
        </w:tc>
      </w:tr>
      <w:tr w:rsidR="0048377D" w:rsidRPr="003A7D22" w14:paraId="4D205717"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12B4111"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36BE5A5"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D55B4D3"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C06B9DF"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9159B32" w14:textId="77777777" w:rsidR="0048377D" w:rsidRPr="003A7D22" w:rsidRDefault="0048377D" w:rsidP="002642D9">
            <w:pPr>
              <w:jc w:val="center"/>
              <w:rPr>
                <w:iCs/>
                <w:sz w:val="24"/>
                <w:szCs w:val="24"/>
                <w:lang w:eastAsia="en-US"/>
              </w:rPr>
            </w:pPr>
            <w:r w:rsidRPr="003A7D22">
              <w:rPr>
                <w:iCs/>
                <w:sz w:val="24"/>
                <w:szCs w:val="24"/>
              </w:rPr>
              <w:t> </w:t>
            </w:r>
            <w:r>
              <w:rPr>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3CEF9851"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EB33C62" w14:textId="77777777" w:rsidR="0048377D" w:rsidRPr="003A7D22" w:rsidRDefault="0048377D" w:rsidP="00727A8D">
            <w:pPr>
              <w:jc w:val="center"/>
              <w:rPr>
                <w:b/>
                <w:bCs/>
                <w:iCs/>
                <w:sz w:val="24"/>
                <w:szCs w:val="24"/>
                <w:lang w:eastAsia="en-US"/>
              </w:rPr>
            </w:pPr>
            <w:r>
              <w:rPr>
                <w:b/>
                <w:bCs/>
                <w:iCs/>
                <w:sz w:val="24"/>
                <w:szCs w:val="24"/>
              </w:rPr>
              <w:t>4</w:t>
            </w:r>
          </w:p>
        </w:tc>
      </w:tr>
      <w:tr w:rsidR="0048377D" w:rsidRPr="003A7D22" w14:paraId="7B22DAF3"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CB9DEE0" w14:textId="77777777" w:rsidR="0048377D" w:rsidRPr="003A7D22" w:rsidRDefault="0048377D" w:rsidP="0048377D">
            <w:pPr>
              <w:jc w:val="center"/>
              <w:rPr>
                <w:sz w:val="24"/>
                <w:szCs w:val="24"/>
                <w:lang w:eastAsia="en-US"/>
              </w:rPr>
            </w:pPr>
            <w:r w:rsidRPr="003A7D22">
              <w:rPr>
                <w:sz w:val="24"/>
                <w:szCs w:val="24"/>
              </w:rPr>
              <w:t xml:space="preserve">Тема № </w:t>
            </w:r>
            <w:r>
              <w:rPr>
                <w:sz w:val="24"/>
                <w:szCs w:val="24"/>
              </w:rPr>
              <w:t>7</w:t>
            </w:r>
            <w:r w:rsidRPr="003A7D22">
              <w:rPr>
                <w:sz w:val="24"/>
                <w:szCs w:val="24"/>
              </w:rPr>
              <w:t>. Лодж, Дэвид (1935) Англия</w:t>
            </w:r>
          </w:p>
        </w:tc>
        <w:tc>
          <w:tcPr>
            <w:tcW w:w="900" w:type="dxa"/>
            <w:gridSpan w:val="4"/>
            <w:tcBorders>
              <w:top w:val="single" w:sz="8" w:space="0" w:color="auto"/>
              <w:left w:val="nil"/>
              <w:bottom w:val="single" w:sz="8" w:space="0" w:color="auto"/>
              <w:right w:val="single" w:sz="8" w:space="0" w:color="000000"/>
            </w:tcBorders>
            <w:vAlign w:val="center"/>
            <w:hideMark/>
          </w:tcPr>
          <w:p w14:paraId="31A82931"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B411358" w14:textId="77777777" w:rsidR="0048377D" w:rsidRPr="003A7D22" w:rsidRDefault="0048377D" w:rsidP="00727A8D">
            <w:pPr>
              <w:jc w:val="center"/>
              <w:rPr>
                <w:sz w:val="24"/>
                <w:szCs w:val="24"/>
                <w:lang w:eastAsia="en-US"/>
              </w:rPr>
            </w:pPr>
            <w:r>
              <w:rPr>
                <w:sz w:val="24"/>
                <w:szCs w:val="24"/>
              </w:rPr>
              <w:t>6</w:t>
            </w:r>
          </w:p>
        </w:tc>
        <w:tc>
          <w:tcPr>
            <w:tcW w:w="680" w:type="dxa"/>
            <w:gridSpan w:val="2"/>
            <w:tcBorders>
              <w:top w:val="nil"/>
              <w:left w:val="nil"/>
              <w:bottom w:val="single" w:sz="8" w:space="0" w:color="auto"/>
              <w:right w:val="single" w:sz="8" w:space="0" w:color="auto"/>
            </w:tcBorders>
            <w:vAlign w:val="center"/>
            <w:hideMark/>
          </w:tcPr>
          <w:p w14:paraId="2A8FE8F1"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6DE83473" w14:textId="77777777" w:rsidR="0048377D" w:rsidRPr="003A7D22" w:rsidRDefault="0048377D" w:rsidP="00727A8D">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vAlign w:val="center"/>
            <w:hideMark/>
          </w:tcPr>
          <w:p w14:paraId="003103E3" w14:textId="77777777"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14:paraId="736EC25A" w14:textId="77777777" w:rsidR="0048377D" w:rsidRPr="003A7D22" w:rsidRDefault="0048377D" w:rsidP="00727A8D">
            <w:pPr>
              <w:jc w:val="center"/>
              <w:rPr>
                <w:b/>
                <w:bCs/>
                <w:sz w:val="24"/>
                <w:szCs w:val="24"/>
                <w:lang w:eastAsia="en-US"/>
              </w:rPr>
            </w:pPr>
            <w:r>
              <w:rPr>
                <w:b/>
                <w:bCs/>
                <w:sz w:val="24"/>
                <w:szCs w:val="24"/>
              </w:rPr>
              <w:t>28</w:t>
            </w:r>
          </w:p>
        </w:tc>
      </w:tr>
      <w:tr w:rsidR="0048377D" w:rsidRPr="003A7D22" w14:paraId="49AE0028"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33685DB"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DB9D37C"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CF32D57"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81F45A9"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2C0432E" w14:textId="77777777" w:rsidR="0048377D" w:rsidRPr="003A7D22" w:rsidRDefault="0048377D"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64DE0CEE"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5A302C5" w14:textId="77777777" w:rsidR="0048377D" w:rsidRPr="003A7D22" w:rsidRDefault="0048377D" w:rsidP="00727A8D">
            <w:pPr>
              <w:jc w:val="center"/>
              <w:rPr>
                <w:b/>
                <w:bCs/>
                <w:iCs/>
                <w:sz w:val="24"/>
                <w:szCs w:val="24"/>
                <w:lang w:eastAsia="en-US"/>
              </w:rPr>
            </w:pPr>
            <w:r w:rsidRPr="003A7D22">
              <w:rPr>
                <w:b/>
                <w:bCs/>
                <w:iCs/>
                <w:sz w:val="24"/>
                <w:szCs w:val="24"/>
              </w:rPr>
              <w:t>2</w:t>
            </w:r>
          </w:p>
        </w:tc>
      </w:tr>
      <w:tr w:rsidR="0048377D" w:rsidRPr="003A7D22" w14:paraId="04D5FCF7"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348C809" w14:textId="77777777" w:rsidR="0048377D" w:rsidRPr="003A7D22" w:rsidRDefault="0048377D" w:rsidP="0048377D">
            <w:pPr>
              <w:jc w:val="center"/>
              <w:rPr>
                <w:sz w:val="24"/>
                <w:szCs w:val="24"/>
                <w:lang w:eastAsia="en-US"/>
              </w:rPr>
            </w:pPr>
            <w:r w:rsidRPr="003A7D22">
              <w:rPr>
                <w:sz w:val="24"/>
                <w:szCs w:val="24"/>
              </w:rPr>
              <w:t xml:space="preserve">Тема № </w:t>
            </w:r>
            <w:r>
              <w:rPr>
                <w:sz w:val="24"/>
                <w:szCs w:val="24"/>
              </w:rPr>
              <w:t>8</w:t>
            </w:r>
            <w:r w:rsidRPr="003A7D22">
              <w:rPr>
                <w:sz w:val="24"/>
                <w:szCs w:val="24"/>
              </w:rPr>
              <w:t xml:space="preserve">. Роман Айрис Мердок </w:t>
            </w:r>
            <w:r>
              <w:rPr>
                <w:sz w:val="24"/>
                <w:szCs w:val="24"/>
              </w:rPr>
              <w:t>«</w:t>
            </w:r>
            <w:r w:rsidRPr="003A7D22">
              <w:rPr>
                <w:sz w:val="24"/>
                <w:szCs w:val="24"/>
              </w:rPr>
              <w:t>Черный принц</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14:paraId="0A2EE261"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3AF664D" w14:textId="77777777" w:rsidR="0048377D" w:rsidRPr="003A7D22" w:rsidRDefault="0048377D" w:rsidP="00727A8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vAlign w:val="center"/>
            <w:hideMark/>
          </w:tcPr>
          <w:p w14:paraId="3AF46141"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4C43C6D1" w14:textId="77777777" w:rsidR="0048377D" w:rsidRPr="003A7D22" w:rsidRDefault="0048377D" w:rsidP="00727A8D">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vAlign w:val="center"/>
            <w:hideMark/>
          </w:tcPr>
          <w:p w14:paraId="5F2F0F59" w14:textId="77777777"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14:paraId="2B6CB7DA" w14:textId="77777777" w:rsidR="0048377D" w:rsidRPr="003A7D22" w:rsidRDefault="0048377D" w:rsidP="00727A8D">
            <w:pPr>
              <w:jc w:val="center"/>
              <w:rPr>
                <w:b/>
                <w:bCs/>
                <w:sz w:val="24"/>
                <w:szCs w:val="24"/>
                <w:lang w:eastAsia="en-US"/>
              </w:rPr>
            </w:pPr>
            <w:r>
              <w:rPr>
                <w:b/>
                <w:bCs/>
                <w:sz w:val="24"/>
                <w:szCs w:val="24"/>
              </w:rPr>
              <w:t>30</w:t>
            </w:r>
          </w:p>
        </w:tc>
      </w:tr>
      <w:tr w:rsidR="0048377D" w:rsidRPr="003A7D22" w14:paraId="2A2EFE4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056503F"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A51436D"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A946B77" w14:textId="77777777"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14:paraId="7AEB76EA"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63DE22C" w14:textId="77777777" w:rsidR="0048377D" w:rsidRPr="003A7D22" w:rsidRDefault="0048377D" w:rsidP="00727A8D">
            <w:pPr>
              <w:jc w:val="center"/>
              <w:rPr>
                <w:iCs/>
                <w:sz w:val="24"/>
                <w:szCs w:val="24"/>
                <w:lang w:eastAsia="en-US"/>
              </w:rPr>
            </w:pPr>
            <w:r>
              <w:rPr>
                <w:iCs/>
                <w:sz w:val="24"/>
                <w:szCs w:val="24"/>
              </w:rPr>
              <w:t>2</w:t>
            </w: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F1A92DD"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981232B" w14:textId="77777777" w:rsidR="0048377D" w:rsidRPr="003A7D22" w:rsidRDefault="0048377D" w:rsidP="00727A8D">
            <w:pPr>
              <w:jc w:val="center"/>
              <w:rPr>
                <w:b/>
                <w:bCs/>
                <w:iCs/>
                <w:sz w:val="24"/>
                <w:szCs w:val="24"/>
                <w:lang w:eastAsia="en-US"/>
              </w:rPr>
            </w:pPr>
            <w:r>
              <w:rPr>
                <w:b/>
                <w:bCs/>
                <w:iCs/>
                <w:sz w:val="24"/>
                <w:szCs w:val="24"/>
              </w:rPr>
              <w:t>4</w:t>
            </w:r>
          </w:p>
        </w:tc>
      </w:tr>
      <w:tr w:rsidR="0048377D" w:rsidRPr="003A7D22" w14:paraId="70629BF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7DD41C7" w14:textId="77777777" w:rsidR="0048377D" w:rsidRPr="003A7D22" w:rsidRDefault="0048377D" w:rsidP="0048377D">
            <w:pPr>
              <w:jc w:val="center"/>
              <w:rPr>
                <w:sz w:val="24"/>
                <w:szCs w:val="24"/>
                <w:lang w:eastAsia="en-US"/>
              </w:rPr>
            </w:pPr>
            <w:r w:rsidRPr="003A7D22">
              <w:rPr>
                <w:sz w:val="24"/>
                <w:szCs w:val="24"/>
              </w:rPr>
              <w:t xml:space="preserve">Тема № </w:t>
            </w:r>
            <w:r>
              <w:rPr>
                <w:sz w:val="24"/>
                <w:szCs w:val="24"/>
              </w:rPr>
              <w:t>9</w:t>
            </w:r>
            <w:r w:rsidRPr="003A7D22">
              <w:rPr>
                <w:sz w:val="24"/>
                <w:szCs w:val="24"/>
              </w:rPr>
              <w:t>. Постмодернизм как общеэстетический феномен западной культуры</w:t>
            </w:r>
          </w:p>
        </w:tc>
        <w:tc>
          <w:tcPr>
            <w:tcW w:w="900" w:type="dxa"/>
            <w:gridSpan w:val="4"/>
            <w:tcBorders>
              <w:top w:val="single" w:sz="8" w:space="0" w:color="auto"/>
              <w:left w:val="nil"/>
              <w:bottom w:val="single" w:sz="8" w:space="0" w:color="auto"/>
              <w:right w:val="single" w:sz="8" w:space="0" w:color="000000"/>
            </w:tcBorders>
            <w:vAlign w:val="center"/>
            <w:hideMark/>
          </w:tcPr>
          <w:p w14:paraId="2E316FA6"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994EC8D" w14:textId="77777777" w:rsidR="0048377D" w:rsidRPr="003A7D22" w:rsidRDefault="0048377D" w:rsidP="00727A8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vAlign w:val="center"/>
            <w:hideMark/>
          </w:tcPr>
          <w:p w14:paraId="2143AE5F"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3C85417D" w14:textId="77777777" w:rsidR="0048377D" w:rsidRPr="003A7D22" w:rsidRDefault="0048377D" w:rsidP="00727A8D">
            <w:pPr>
              <w:jc w:val="center"/>
              <w:rPr>
                <w:sz w:val="24"/>
                <w:szCs w:val="24"/>
                <w:lang w:eastAsia="en-US"/>
              </w:rPr>
            </w:pPr>
            <w:r>
              <w:rPr>
                <w:sz w:val="24"/>
                <w:szCs w:val="24"/>
              </w:rPr>
              <w:t>12</w:t>
            </w: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5F2E1D1E" w14:textId="77777777"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14:paraId="071FF765" w14:textId="77777777" w:rsidR="0048377D" w:rsidRPr="003A7D22" w:rsidRDefault="0048377D" w:rsidP="00727A8D">
            <w:pPr>
              <w:jc w:val="center"/>
              <w:rPr>
                <w:b/>
                <w:bCs/>
                <w:sz w:val="24"/>
                <w:szCs w:val="24"/>
                <w:lang w:eastAsia="en-US"/>
              </w:rPr>
            </w:pPr>
            <w:r>
              <w:rPr>
                <w:b/>
                <w:bCs/>
                <w:sz w:val="24"/>
                <w:szCs w:val="24"/>
              </w:rPr>
              <w:t>32</w:t>
            </w:r>
          </w:p>
        </w:tc>
      </w:tr>
      <w:tr w:rsidR="0048377D" w:rsidRPr="003A7D22" w14:paraId="1DE21BAA"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205DDAC"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615D70B"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EE78662" w14:textId="77777777" w:rsidR="0048377D" w:rsidRPr="003A7D22" w:rsidRDefault="0048377D" w:rsidP="00727A8D">
            <w:pPr>
              <w:jc w:val="center"/>
              <w:rPr>
                <w:iCs/>
                <w:sz w:val="24"/>
                <w:szCs w:val="24"/>
                <w:lang w:eastAsia="en-US"/>
              </w:rPr>
            </w:pPr>
            <w:r w:rsidRPr="003A7D22">
              <w:rPr>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14:paraId="631B18B8"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19030C0" w14:textId="77777777"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33AAEA6D"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EF025AC" w14:textId="77777777" w:rsidR="0048377D" w:rsidRPr="003A7D22" w:rsidRDefault="0048377D" w:rsidP="00727A8D">
            <w:pPr>
              <w:jc w:val="center"/>
              <w:rPr>
                <w:b/>
                <w:bCs/>
                <w:iCs/>
                <w:sz w:val="24"/>
                <w:szCs w:val="24"/>
                <w:lang w:eastAsia="en-US"/>
              </w:rPr>
            </w:pPr>
            <w:r>
              <w:rPr>
                <w:b/>
                <w:bCs/>
                <w:iCs/>
                <w:sz w:val="24"/>
                <w:szCs w:val="24"/>
              </w:rPr>
              <w:t>4</w:t>
            </w:r>
          </w:p>
        </w:tc>
      </w:tr>
      <w:tr w:rsidR="0048377D" w:rsidRPr="003A7D22" w14:paraId="3010E1EE"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64C1CFB" w14:textId="77777777" w:rsidR="0048377D" w:rsidRPr="003A7D22" w:rsidRDefault="0048377D" w:rsidP="0048377D">
            <w:pPr>
              <w:jc w:val="center"/>
              <w:rPr>
                <w:sz w:val="24"/>
                <w:szCs w:val="24"/>
              </w:rPr>
            </w:pPr>
            <w:r>
              <w:rPr>
                <w:sz w:val="24"/>
                <w:szCs w:val="24"/>
              </w:rPr>
              <w:t>Тема № 10. Современная зарубежная литература (обзор)</w:t>
            </w:r>
          </w:p>
        </w:tc>
        <w:tc>
          <w:tcPr>
            <w:tcW w:w="900" w:type="dxa"/>
            <w:gridSpan w:val="4"/>
            <w:tcBorders>
              <w:top w:val="single" w:sz="8" w:space="0" w:color="auto"/>
              <w:left w:val="nil"/>
              <w:bottom w:val="single" w:sz="8" w:space="0" w:color="auto"/>
              <w:right w:val="single" w:sz="8" w:space="0" w:color="000000"/>
            </w:tcBorders>
            <w:vAlign w:val="center"/>
            <w:hideMark/>
          </w:tcPr>
          <w:p w14:paraId="310082F4"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BACA633" w14:textId="77777777" w:rsidR="0048377D" w:rsidRPr="003A7D22" w:rsidRDefault="0048377D" w:rsidP="00727A8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vAlign w:val="center"/>
            <w:hideMark/>
          </w:tcPr>
          <w:p w14:paraId="2970F162"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6CE90401" w14:textId="77777777" w:rsidR="0048377D" w:rsidRPr="003A7D22" w:rsidRDefault="0048377D" w:rsidP="002642D9">
            <w:pPr>
              <w:jc w:val="center"/>
              <w:rPr>
                <w:sz w:val="24"/>
                <w:szCs w:val="24"/>
                <w:lang w:eastAsia="en-US"/>
              </w:rPr>
            </w:pPr>
            <w:r w:rsidRPr="003A7D22">
              <w:rPr>
                <w:sz w:val="24"/>
                <w:szCs w:val="24"/>
              </w:rPr>
              <w:t> </w:t>
            </w:r>
            <w:r>
              <w:rPr>
                <w:sz w:val="24"/>
                <w:szCs w:val="24"/>
              </w:rPr>
              <w:t>12</w:t>
            </w:r>
          </w:p>
        </w:tc>
        <w:tc>
          <w:tcPr>
            <w:tcW w:w="680" w:type="dxa"/>
            <w:tcBorders>
              <w:top w:val="nil"/>
              <w:left w:val="nil"/>
              <w:bottom w:val="single" w:sz="8" w:space="0" w:color="auto"/>
              <w:right w:val="single" w:sz="8" w:space="0" w:color="auto"/>
            </w:tcBorders>
            <w:vAlign w:val="center"/>
            <w:hideMark/>
          </w:tcPr>
          <w:p w14:paraId="424B9E89" w14:textId="77777777" w:rsidR="0048377D" w:rsidRPr="003A7D22" w:rsidRDefault="0048377D" w:rsidP="002642D9">
            <w:pPr>
              <w:jc w:val="center"/>
              <w:rPr>
                <w:sz w:val="24"/>
                <w:szCs w:val="24"/>
                <w:lang w:eastAsia="en-US"/>
              </w:rPr>
            </w:pPr>
            <w:r>
              <w:rPr>
                <w:sz w:val="24"/>
                <w:szCs w:val="24"/>
              </w:rPr>
              <w:t>15</w:t>
            </w:r>
          </w:p>
        </w:tc>
        <w:tc>
          <w:tcPr>
            <w:tcW w:w="780" w:type="dxa"/>
            <w:gridSpan w:val="3"/>
            <w:tcBorders>
              <w:top w:val="nil"/>
              <w:left w:val="nil"/>
              <w:bottom w:val="single" w:sz="8" w:space="0" w:color="auto"/>
              <w:right w:val="single" w:sz="8" w:space="0" w:color="auto"/>
            </w:tcBorders>
            <w:vAlign w:val="center"/>
            <w:hideMark/>
          </w:tcPr>
          <w:p w14:paraId="6A0DD77E" w14:textId="77777777" w:rsidR="0048377D" w:rsidRPr="003A7D22" w:rsidRDefault="0048377D" w:rsidP="00727A8D">
            <w:pPr>
              <w:jc w:val="center"/>
              <w:rPr>
                <w:b/>
                <w:bCs/>
                <w:sz w:val="24"/>
                <w:szCs w:val="24"/>
                <w:lang w:eastAsia="en-US"/>
              </w:rPr>
            </w:pPr>
            <w:r>
              <w:rPr>
                <w:b/>
                <w:bCs/>
                <w:sz w:val="24"/>
                <w:szCs w:val="24"/>
              </w:rPr>
              <w:t>35</w:t>
            </w:r>
          </w:p>
        </w:tc>
      </w:tr>
      <w:tr w:rsidR="0048377D" w:rsidRPr="003A7D22" w14:paraId="5C16C0A2"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2B8232F"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D2A6CA2"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F966349"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76BB897"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A95673A" w14:textId="77777777"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0A5E4E7"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74B3AAD" w14:textId="77777777" w:rsidR="0048377D" w:rsidRPr="003A7D22" w:rsidRDefault="0048377D" w:rsidP="00727A8D">
            <w:pPr>
              <w:jc w:val="center"/>
              <w:rPr>
                <w:b/>
                <w:bCs/>
                <w:iCs/>
                <w:sz w:val="24"/>
                <w:szCs w:val="24"/>
                <w:lang w:eastAsia="en-US"/>
              </w:rPr>
            </w:pPr>
            <w:r>
              <w:rPr>
                <w:b/>
                <w:bCs/>
                <w:iCs/>
                <w:sz w:val="24"/>
                <w:szCs w:val="24"/>
              </w:rPr>
              <w:t>2</w:t>
            </w:r>
          </w:p>
        </w:tc>
      </w:tr>
      <w:tr w:rsidR="0048377D" w:rsidRPr="003A7D22" w14:paraId="37F16602"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FE8F31F" w14:textId="77777777" w:rsidR="0048377D" w:rsidRPr="003A7D22" w:rsidRDefault="0048377D"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56C3D828"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24865F3" w14:textId="77777777" w:rsidR="0048377D" w:rsidRPr="003A7D22" w:rsidRDefault="0048377D" w:rsidP="00727A8D">
            <w:pPr>
              <w:jc w:val="center"/>
              <w:rPr>
                <w:sz w:val="24"/>
                <w:szCs w:val="24"/>
                <w:lang w:eastAsia="en-US"/>
              </w:rPr>
            </w:pPr>
            <w:r>
              <w:rPr>
                <w:sz w:val="24"/>
                <w:szCs w:val="24"/>
              </w:rPr>
              <w:t>36</w:t>
            </w:r>
          </w:p>
        </w:tc>
        <w:tc>
          <w:tcPr>
            <w:tcW w:w="680" w:type="dxa"/>
            <w:gridSpan w:val="2"/>
            <w:tcBorders>
              <w:top w:val="nil"/>
              <w:left w:val="nil"/>
              <w:bottom w:val="single" w:sz="8" w:space="0" w:color="auto"/>
              <w:right w:val="single" w:sz="8" w:space="0" w:color="auto"/>
            </w:tcBorders>
            <w:vAlign w:val="center"/>
            <w:hideMark/>
          </w:tcPr>
          <w:p w14:paraId="1E7BF8F1" w14:textId="77777777" w:rsidR="0048377D" w:rsidRPr="003A7D22" w:rsidRDefault="0048377D"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14:paraId="1509EAFA" w14:textId="77777777" w:rsidR="0048377D" w:rsidRPr="003A7D22" w:rsidRDefault="0048377D" w:rsidP="00727A8D">
            <w:pPr>
              <w:jc w:val="center"/>
              <w:rPr>
                <w:sz w:val="24"/>
                <w:szCs w:val="24"/>
                <w:lang w:eastAsia="en-US"/>
              </w:rPr>
            </w:pPr>
            <w:r>
              <w:rPr>
                <w:sz w:val="24"/>
                <w:szCs w:val="24"/>
              </w:rPr>
              <w:t>54</w:t>
            </w:r>
          </w:p>
        </w:tc>
        <w:tc>
          <w:tcPr>
            <w:tcW w:w="680" w:type="dxa"/>
            <w:tcBorders>
              <w:top w:val="nil"/>
              <w:left w:val="nil"/>
              <w:bottom w:val="single" w:sz="8" w:space="0" w:color="auto"/>
              <w:right w:val="single" w:sz="8" w:space="0" w:color="auto"/>
            </w:tcBorders>
            <w:vAlign w:val="center"/>
            <w:hideMark/>
          </w:tcPr>
          <w:p w14:paraId="38883FDA" w14:textId="77777777" w:rsidR="0048377D" w:rsidRPr="003A7D22" w:rsidRDefault="0048377D" w:rsidP="00727A8D">
            <w:pPr>
              <w:jc w:val="center"/>
              <w:rPr>
                <w:sz w:val="24"/>
                <w:szCs w:val="24"/>
                <w:lang w:eastAsia="en-US"/>
              </w:rPr>
            </w:pPr>
            <w:r>
              <w:rPr>
                <w:sz w:val="24"/>
                <w:szCs w:val="24"/>
              </w:rPr>
              <w:t>63</w:t>
            </w:r>
          </w:p>
        </w:tc>
        <w:tc>
          <w:tcPr>
            <w:tcW w:w="780" w:type="dxa"/>
            <w:gridSpan w:val="3"/>
            <w:tcBorders>
              <w:top w:val="nil"/>
              <w:left w:val="nil"/>
              <w:bottom w:val="single" w:sz="8" w:space="0" w:color="auto"/>
              <w:right w:val="single" w:sz="8" w:space="0" w:color="auto"/>
            </w:tcBorders>
            <w:vAlign w:val="center"/>
            <w:hideMark/>
          </w:tcPr>
          <w:p w14:paraId="5E066F87" w14:textId="77777777" w:rsidR="0048377D" w:rsidRPr="003A7D22" w:rsidRDefault="0048377D" w:rsidP="00727A8D">
            <w:pPr>
              <w:jc w:val="center"/>
              <w:rPr>
                <w:b/>
                <w:bCs/>
                <w:sz w:val="24"/>
                <w:szCs w:val="24"/>
                <w:lang w:eastAsia="en-US"/>
              </w:rPr>
            </w:pPr>
            <w:r>
              <w:rPr>
                <w:b/>
                <w:bCs/>
                <w:sz w:val="24"/>
                <w:szCs w:val="24"/>
              </w:rPr>
              <w:t>153</w:t>
            </w:r>
          </w:p>
        </w:tc>
      </w:tr>
      <w:tr w:rsidR="0048377D" w:rsidRPr="003A7D22" w14:paraId="6D9BF90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2E33E02"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2CEA00E" w14:textId="77777777" w:rsidR="0048377D" w:rsidRPr="003A7D22" w:rsidRDefault="0048377D" w:rsidP="00727A8D">
            <w:pPr>
              <w:jc w:val="center"/>
              <w:rPr>
                <w:iCs/>
                <w:sz w:val="24"/>
                <w:szCs w:val="24"/>
                <w:lang w:eastAsia="en-US"/>
              </w:rPr>
            </w:pPr>
            <w:r w:rsidRPr="003A7D22">
              <w:rPr>
                <w:iCs/>
                <w:sz w:val="24"/>
                <w:szCs w:val="24"/>
              </w:rPr>
              <w:t>В т.ч. в интер-</w:t>
            </w:r>
            <w:r w:rsidRPr="003A7D22">
              <w:rPr>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BDEFDF1" w14:textId="77777777" w:rsidR="0048377D" w:rsidRPr="0097496C" w:rsidRDefault="0048377D" w:rsidP="00727A8D">
            <w:pPr>
              <w:jc w:val="center"/>
              <w:rPr>
                <w:iCs/>
                <w:sz w:val="24"/>
                <w:szCs w:val="24"/>
                <w:lang w:eastAsia="en-US"/>
              </w:rPr>
            </w:pPr>
            <w:r w:rsidRPr="0097496C">
              <w:rPr>
                <w:iCs/>
                <w:sz w:val="24"/>
                <w:szCs w:val="24"/>
              </w:rPr>
              <w:lastRenderedPageBreak/>
              <w:t>4</w:t>
            </w:r>
          </w:p>
        </w:tc>
        <w:tc>
          <w:tcPr>
            <w:tcW w:w="680" w:type="dxa"/>
            <w:gridSpan w:val="2"/>
            <w:tcBorders>
              <w:top w:val="nil"/>
              <w:left w:val="nil"/>
              <w:bottom w:val="single" w:sz="8" w:space="0" w:color="auto"/>
              <w:right w:val="single" w:sz="8" w:space="0" w:color="auto"/>
            </w:tcBorders>
            <w:shd w:val="clear" w:color="auto" w:fill="F2F2F2"/>
            <w:vAlign w:val="center"/>
            <w:hideMark/>
          </w:tcPr>
          <w:p w14:paraId="64C103FB" w14:textId="77777777" w:rsidR="0048377D" w:rsidRPr="0097496C" w:rsidRDefault="0048377D" w:rsidP="00727A8D">
            <w:pPr>
              <w:jc w:val="center"/>
              <w:rPr>
                <w:iCs/>
                <w:sz w:val="24"/>
                <w:szCs w:val="24"/>
                <w:lang w:eastAsia="en-US"/>
              </w:rPr>
            </w:pPr>
            <w:r w:rsidRPr="0097496C">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5BC290B8" w14:textId="77777777" w:rsidR="0048377D" w:rsidRPr="0097496C" w:rsidRDefault="0048377D" w:rsidP="00727A8D">
            <w:pPr>
              <w:jc w:val="center"/>
              <w:rPr>
                <w:iCs/>
                <w:sz w:val="24"/>
                <w:szCs w:val="24"/>
                <w:lang w:eastAsia="en-US"/>
              </w:rPr>
            </w:pPr>
            <w:r w:rsidRPr="0097496C">
              <w:rPr>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14:paraId="5236C932" w14:textId="77777777" w:rsidR="0048377D" w:rsidRPr="0097496C" w:rsidRDefault="0048377D" w:rsidP="00727A8D">
            <w:pPr>
              <w:jc w:val="center"/>
              <w:rPr>
                <w:iCs/>
                <w:sz w:val="24"/>
                <w:szCs w:val="24"/>
                <w:lang w:eastAsia="en-US"/>
              </w:rPr>
            </w:pPr>
            <w:r w:rsidRPr="0097496C">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AD161A7" w14:textId="77777777" w:rsidR="0048377D" w:rsidRPr="0097496C" w:rsidRDefault="0048377D" w:rsidP="00727A8D">
            <w:pPr>
              <w:jc w:val="center"/>
              <w:rPr>
                <w:b/>
                <w:bCs/>
                <w:iCs/>
                <w:sz w:val="24"/>
                <w:szCs w:val="24"/>
                <w:lang w:eastAsia="en-US"/>
              </w:rPr>
            </w:pPr>
            <w:r w:rsidRPr="0097496C">
              <w:rPr>
                <w:b/>
                <w:bCs/>
                <w:iCs/>
                <w:sz w:val="24"/>
                <w:szCs w:val="24"/>
                <w:lang w:eastAsia="en-US"/>
              </w:rPr>
              <w:t>16</w:t>
            </w:r>
          </w:p>
        </w:tc>
      </w:tr>
      <w:tr w:rsidR="0048377D" w:rsidRPr="003A7D22" w14:paraId="45EE4A88"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13ACF4E2" w14:textId="77777777" w:rsidR="0048377D" w:rsidRPr="003A7D22" w:rsidRDefault="0048377D" w:rsidP="00727A8D">
            <w:pPr>
              <w:jc w:val="center"/>
              <w:rPr>
                <w:sz w:val="24"/>
                <w:szCs w:val="24"/>
                <w:lang w:eastAsia="en-US"/>
              </w:rPr>
            </w:pPr>
            <w:bookmarkStart w:id="0" w:name="RANGE!A29"/>
            <w:bookmarkEnd w:id="0"/>
            <w:r w:rsidRPr="003A7D22">
              <w:rPr>
                <w:sz w:val="24"/>
                <w:szCs w:val="24"/>
              </w:rPr>
              <w:t>Контроль (</w:t>
            </w:r>
            <w:r>
              <w:rPr>
                <w:sz w:val="24"/>
                <w:szCs w:val="24"/>
              </w:rPr>
              <w:t>экзамен</w:t>
            </w:r>
            <w:r w:rsidRPr="003A7D22">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14:paraId="6D3B4144" w14:textId="77777777" w:rsidR="0048377D" w:rsidRPr="003A7D22" w:rsidRDefault="0048377D"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1543AC44"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034692B"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5B386DD" w14:textId="77777777" w:rsidR="0048377D" w:rsidRPr="003A7D22" w:rsidRDefault="0048377D"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349A9DE" w14:textId="77777777" w:rsidR="0048377D" w:rsidRPr="003A7D22" w:rsidRDefault="0048377D"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14:paraId="1C06A4D5" w14:textId="77777777" w:rsidR="0048377D" w:rsidRPr="003A7D22" w:rsidRDefault="0048377D" w:rsidP="00727A8D">
            <w:pPr>
              <w:jc w:val="center"/>
              <w:rPr>
                <w:b/>
                <w:bCs/>
                <w:sz w:val="24"/>
                <w:szCs w:val="24"/>
                <w:lang w:eastAsia="en-US"/>
              </w:rPr>
            </w:pPr>
            <w:r>
              <w:rPr>
                <w:b/>
                <w:bCs/>
                <w:sz w:val="24"/>
                <w:szCs w:val="24"/>
              </w:rPr>
              <w:t>27</w:t>
            </w:r>
          </w:p>
        </w:tc>
      </w:tr>
      <w:tr w:rsidR="0048377D" w:rsidRPr="003A7D22" w14:paraId="29903045"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61AE245D" w14:textId="77777777" w:rsidR="0048377D" w:rsidRPr="003A7D22" w:rsidRDefault="0048377D" w:rsidP="00727A8D">
            <w:pPr>
              <w:jc w:val="center"/>
              <w:rPr>
                <w:sz w:val="24"/>
                <w:szCs w:val="24"/>
                <w:lang w:eastAsia="en-US"/>
              </w:rPr>
            </w:pPr>
            <w:bookmarkStart w:id="1" w:name="RANGE!A30"/>
            <w:bookmarkEnd w:id="1"/>
            <w:r w:rsidRPr="003A7D22">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70B5DF45"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C4351F5"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DABC919"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124E7430" w14:textId="77777777"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6CC2070"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0056212" w14:textId="77777777" w:rsidR="0048377D" w:rsidRPr="003A7D22" w:rsidRDefault="0048377D" w:rsidP="00727A8D">
            <w:pPr>
              <w:jc w:val="center"/>
              <w:rPr>
                <w:b/>
                <w:bCs/>
                <w:iCs/>
                <w:sz w:val="24"/>
                <w:szCs w:val="24"/>
                <w:lang w:eastAsia="en-US"/>
              </w:rPr>
            </w:pPr>
            <w:r>
              <w:rPr>
                <w:b/>
                <w:bCs/>
                <w:iCs/>
                <w:sz w:val="24"/>
                <w:szCs w:val="24"/>
              </w:rPr>
              <w:t>180</w:t>
            </w:r>
          </w:p>
        </w:tc>
      </w:tr>
    </w:tbl>
    <w:p w14:paraId="1B9897D7" w14:textId="77777777" w:rsidR="00DA489D" w:rsidRDefault="00DA489D" w:rsidP="00DA489D">
      <w:pPr>
        <w:tabs>
          <w:tab w:val="left" w:pos="900"/>
        </w:tabs>
        <w:jc w:val="both"/>
        <w:rPr>
          <w:b/>
          <w:sz w:val="24"/>
          <w:szCs w:val="24"/>
        </w:rPr>
      </w:pPr>
    </w:p>
    <w:p w14:paraId="4805E59A" w14:textId="77777777" w:rsidR="00DA489D" w:rsidRPr="003A7D22" w:rsidRDefault="00DA489D" w:rsidP="00DA489D">
      <w:pPr>
        <w:tabs>
          <w:tab w:val="left" w:pos="900"/>
        </w:tabs>
        <w:jc w:val="both"/>
        <w:rPr>
          <w:b/>
          <w:sz w:val="24"/>
          <w:szCs w:val="24"/>
        </w:rPr>
      </w:pPr>
    </w:p>
    <w:p w14:paraId="25461E43" w14:textId="77777777" w:rsidR="007F4B97" w:rsidRPr="003A7D22" w:rsidRDefault="00114770" w:rsidP="00A76E53">
      <w:pPr>
        <w:tabs>
          <w:tab w:val="left" w:pos="900"/>
        </w:tabs>
        <w:ind w:firstLine="709"/>
        <w:jc w:val="both"/>
        <w:rPr>
          <w:b/>
          <w:sz w:val="24"/>
          <w:szCs w:val="24"/>
        </w:rPr>
      </w:pPr>
      <w:r w:rsidRPr="003A7D22">
        <w:rPr>
          <w:b/>
          <w:sz w:val="24"/>
          <w:szCs w:val="24"/>
        </w:rPr>
        <w:t xml:space="preserve">5.2. </w:t>
      </w:r>
      <w:r w:rsidR="007F4B97" w:rsidRPr="003A7D22">
        <w:rPr>
          <w:b/>
          <w:sz w:val="24"/>
          <w:szCs w:val="24"/>
        </w:rPr>
        <w:t xml:space="preserve">Тематический план для </w:t>
      </w:r>
      <w:r w:rsidR="00586FAD" w:rsidRPr="003A7D22">
        <w:rPr>
          <w:b/>
          <w:sz w:val="24"/>
          <w:szCs w:val="24"/>
        </w:rPr>
        <w:t>за</w:t>
      </w:r>
      <w:r w:rsidR="007F4B97" w:rsidRPr="003A7D22">
        <w:rPr>
          <w:b/>
          <w:sz w:val="24"/>
          <w:szCs w:val="24"/>
        </w:rPr>
        <w:t>очной формы обучения</w:t>
      </w:r>
    </w:p>
    <w:p w14:paraId="0E03B79A" w14:textId="77777777" w:rsidR="00AF61EB" w:rsidRPr="003A7D22"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19"/>
        <w:gridCol w:w="730"/>
        <w:gridCol w:w="31"/>
      </w:tblGrid>
      <w:tr w:rsidR="00756E80" w:rsidRPr="003A7D22" w14:paraId="0D2DAC1C" w14:textId="77777777"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3FA73875" w14:textId="77777777" w:rsidR="00756E80" w:rsidRPr="003A7D22" w:rsidRDefault="00756E80" w:rsidP="00C57DDC">
            <w:pPr>
              <w:widowControl/>
              <w:autoSpaceDE/>
              <w:autoSpaceDN/>
              <w:adjustRightInd/>
              <w:jc w:val="both"/>
              <w:rPr>
                <w:b/>
                <w:bCs/>
                <w:sz w:val="24"/>
                <w:szCs w:val="24"/>
              </w:rPr>
            </w:pPr>
            <w:r w:rsidRPr="003A7D22">
              <w:rPr>
                <w:b/>
                <w:bCs/>
                <w:sz w:val="24"/>
                <w:szCs w:val="24"/>
              </w:rPr>
              <w:t xml:space="preserve">Семестр </w:t>
            </w:r>
            <w:r w:rsidR="008E4308">
              <w:rPr>
                <w:b/>
                <w:bCs/>
                <w:sz w:val="24"/>
                <w:szCs w:val="24"/>
              </w:rPr>
              <w:t>3</w:t>
            </w:r>
          </w:p>
        </w:tc>
      </w:tr>
      <w:tr w:rsidR="00756E80" w:rsidRPr="003A7D22" w14:paraId="28ACA82F" w14:textId="77777777" w:rsidTr="0046543F">
        <w:tblPrEx>
          <w:jc w:val="left"/>
          <w:tblLook w:val="04A0" w:firstRow="1" w:lastRow="0" w:firstColumn="1" w:lastColumn="0" w:noHBand="0" w:noVBand="1"/>
        </w:tblPrEx>
        <w:trPr>
          <w:gridAfter w:val="2"/>
          <w:wAfter w:w="761"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2C306C37" w14:textId="77777777" w:rsidR="00756E80" w:rsidRPr="003A7D22" w:rsidRDefault="00756E80" w:rsidP="00727A8D">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8B43CBE" w14:textId="77777777" w:rsidR="00756E80" w:rsidRPr="003A7D22" w:rsidRDefault="00756E80" w:rsidP="00727A8D">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158B18CC" w14:textId="77777777" w:rsidR="00756E80" w:rsidRPr="003A7D22" w:rsidRDefault="00756E80" w:rsidP="00727A8D">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1443006F" w14:textId="77777777" w:rsidR="00756E80" w:rsidRPr="003A7D22" w:rsidRDefault="00756E80" w:rsidP="00727A8D">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6974703F" w14:textId="77777777" w:rsidR="00756E80" w:rsidRPr="003A7D22" w:rsidRDefault="00756E80" w:rsidP="00727A8D">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33031D7E" w14:textId="77777777" w:rsidR="00756E80" w:rsidRPr="003A7D22" w:rsidRDefault="00756E80" w:rsidP="00727A8D">
            <w:pPr>
              <w:jc w:val="center"/>
              <w:rPr>
                <w:sz w:val="24"/>
                <w:szCs w:val="24"/>
              </w:rPr>
            </w:pPr>
            <w:r w:rsidRPr="003A7D22">
              <w:rPr>
                <w:sz w:val="24"/>
                <w:szCs w:val="24"/>
              </w:rPr>
              <w:t>СРС</w:t>
            </w:r>
          </w:p>
        </w:tc>
        <w:tc>
          <w:tcPr>
            <w:tcW w:w="757" w:type="dxa"/>
            <w:gridSpan w:val="3"/>
            <w:tcBorders>
              <w:top w:val="single" w:sz="8" w:space="0" w:color="auto"/>
              <w:bottom w:val="single" w:sz="8" w:space="0" w:color="auto"/>
              <w:right w:val="single" w:sz="8" w:space="0" w:color="auto"/>
            </w:tcBorders>
            <w:vAlign w:val="center"/>
            <w:hideMark/>
          </w:tcPr>
          <w:p w14:paraId="198F473D" w14:textId="77777777" w:rsidR="00756E80" w:rsidRPr="003A7D22" w:rsidRDefault="00756E80" w:rsidP="00727A8D">
            <w:pPr>
              <w:jc w:val="center"/>
              <w:rPr>
                <w:b/>
                <w:bCs/>
                <w:sz w:val="24"/>
                <w:szCs w:val="24"/>
              </w:rPr>
            </w:pPr>
            <w:r w:rsidRPr="003A7D22">
              <w:rPr>
                <w:b/>
                <w:bCs/>
                <w:sz w:val="24"/>
                <w:szCs w:val="24"/>
              </w:rPr>
              <w:t>Всего</w:t>
            </w:r>
          </w:p>
        </w:tc>
      </w:tr>
      <w:tr w:rsidR="0048377D" w:rsidRPr="003A7D22" w14:paraId="713E484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2BCCF52" w14:textId="77777777" w:rsidR="0048377D" w:rsidRPr="009B0AE7" w:rsidRDefault="0048377D" w:rsidP="00DB103C">
            <w:pPr>
              <w:jc w:val="center"/>
              <w:rPr>
                <w:sz w:val="24"/>
                <w:szCs w:val="24"/>
                <w:lang w:eastAsia="en-US"/>
              </w:rPr>
            </w:pPr>
            <w:r w:rsidRPr="003A7D22">
              <w:rPr>
                <w:sz w:val="24"/>
                <w:szCs w:val="24"/>
              </w:rPr>
              <w:t xml:space="preserve">Тема № </w:t>
            </w:r>
            <w:r>
              <w:rPr>
                <w:sz w:val="24"/>
                <w:szCs w:val="24"/>
              </w:rPr>
              <w:t>1</w:t>
            </w:r>
            <w:r w:rsidRPr="003A7D22">
              <w:rPr>
                <w:sz w:val="24"/>
                <w:szCs w:val="24"/>
              </w:rPr>
              <w:t xml:space="preserve">. </w:t>
            </w:r>
            <w:r w:rsidRPr="009B0AE7">
              <w:rPr>
                <w:sz w:val="24"/>
                <w:szCs w:val="24"/>
              </w:rPr>
              <w:t>Поэтика модернистского романа (Д.Джойс, Ф.Кафка, М.Пруст)</w:t>
            </w:r>
          </w:p>
        </w:tc>
        <w:tc>
          <w:tcPr>
            <w:tcW w:w="900" w:type="dxa"/>
            <w:gridSpan w:val="4"/>
            <w:tcBorders>
              <w:top w:val="single" w:sz="8" w:space="0" w:color="auto"/>
              <w:left w:val="nil"/>
              <w:bottom w:val="single" w:sz="8" w:space="0" w:color="auto"/>
              <w:right w:val="single" w:sz="8" w:space="0" w:color="000000"/>
            </w:tcBorders>
            <w:vAlign w:val="center"/>
            <w:hideMark/>
          </w:tcPr>
          <w:p w14:paraId="206A31C4"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503EFCB" w14:textId="77777777" w:rsidR="0048377D" w:rsidRPr="003A7D22" w:rsidRDefault="0048377D" w:rsidP="00727A8D">
            <w:pPr>
              <w:jc w:val="center"/>
              <w:rPr>
                <w:sz w:val="24"/>
                <w:szCs w:val="24"/>
                <w:lang w:eastAsia="en-US"/>
              </w:rPr>
            </w:pPr>
            <w:r w:rsidRPr="003A7D22">
              <w:rPr>
                <w:sz w:val="24"/>
                <w:szCs w:val="24"/>
              </w:rPr>
              <w:t>2</w:t>
            </w:r>
          </w:p>
        </w:tc>
        <w:tc>
          <w:tcPr>
            <w:tcW w:w="680" w:type="dxa"/>
            <w:gridSpan w:val="2"/>
            <w:tcBorders>
              <w:top w:val="nil"/>
              <w:left w:val="nil"/>
              <w:bottom w:val="single" w:sz="8" w:space="0" w:color="auto"/>
              <w:right w:val="single" w:sz="8" w:space="0" w:color="auto"/>
            </w:tcBorders>
            <w:vAlign w:val="center"/>
            <w:hideMark/>
          </w:tcPr>
          <w:p w14:paraId="23130315"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2B6A0948" w14:textId="77777777" w:rsidR="0048377D" w:rsidRPr="003A7D22" w:rsidRDefault="0048377D" w:rsidP="00727A8D">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1DF2E208" w14:textId="77777777" w:rsidR="0048377D" w:rsidRPr="003A7D22" w:rsidRDefault="0048377D" w:rsidP="00727A8D">
            <w:pPr>
              <w:jc w:val="center"/>
              <w:rPr>
                <w:sz w:val="24"/>
                <w:szCs w:val="24"/>
                <w:lang w:eastAsia="en-US"/>
              </w:rPr>
            </w:pPr>
            <w:r>
              <w:rPr>
                <w:sz w:val="24"/>
                <w:szCs w:val="24"/>
              </w:rPr>
              <w:t>18</w:t>
            </w:r>
          </w:p>
        </w:tc>
        <w:tc>
          <w:tcPr>
            <w:tcW w:w="780" w:type="dxa"/>
            <w:gridSpan w:val="3"/>
            <w:tcBorders>
              <w:top w:val="nil"/>
              <w:left w:val="nil"/>
              <w:bottom w:val="single" w:sz="8" w:space="0" w:color="auto"/>
              <w:right w:val="single" w:sz="8" w:space="0" w:color="auto"/>
            </w:tcBorders>
            <w:vAlign w:val="center"/>
            <w:hideMark/>
          </w:tcPr>
          <w:p w14:paraId="09D5FC57" w14:textId="77777777" w:rsidR="0048377D" w:rsidRPr="003A7D22" w:rsidRDefault="0048377D" w:rsidP="00727A8D">
            <w:pPr>
              <w:jc w:val="center"/>
              <w:rPr>
                <w:b/>
                <w:bCs/>
                <w:sz w:val="24"/>
                <w:szCs w:val="24"/>
                <w:lang w:eastAsia="en-US"/>
              </w:rPr>
            </w:pPr>
            <w:r>
              <w:rPr>
                <w:b/>
                <w:bCs/>
                <w:sz w:val="24"/>
                <w:szCs w:val="24"/>
              </w:rPr>
              <w:t>20</w:t>
            </w:r>
          </w:p>
        </w:tc>
      </w:tr>
      <w:tr w:rsidR="0048377D" w:rsidRPr="003A7D22" w14:paraId="41D8411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D66DDB8"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E54E2A3"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9877EBA"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E15749E"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827C370" w14:textId="77777777"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8818B36"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CC66331" w14:textId="77777777"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14:paraId="3C9755A8"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0450318" w14:textId="77777777" w:rsidR="0048377D" w:rsidRPr="003A7D22" w:rsidRDefault="0048377D" w:rsidP="00DB103C">
            <w:pPr>
              <w:jc w:val="center"/>
              <w:rPr>
                <w:sz w:val="24"/>
                <w:szCs w:val="24"/>
                <w:lang w:eastAsia="en-US"/>
              </w:rPr>
            </w:pPr>
            <w:r w:rsidRPr="003A7D22">
              <w:rPr>
                <w:sz w:val="24"/>
                <w:szCs w:val="24"/>
              </w:rPr>
              <w:t xml:space="preserve">Тема № </w:t>
            </w:r>
            <w:r>
              <w:rPr>
                <w:sz w:val="24"/>
                <w:szCs w:val="24"/>
              </w:rPr>
              <w:t>2</w:t>
            </w:r>
            <w:r w:rsidRPr="003A7D22">
              <w:rPr>
                <w:sz w:val="24"/>
                <w:szCs w:val="24"/>
              </w:rPr>
              <w:t xml:space="preserve">. </w:t>
            </w:r>
            <w:r w:rsidRPr="009B0AE7">
              <w:rPr>
                <w:sz w:val="24"/>
                <w:szCs w:val="24"/>
              </w:rPr>
              <w:t>Модернистские течения первой половины ХХ века (футуризм, дадаизм, экспрессионизм, сюрреализм). Театральный авангард</w:t>
            </w:r>
          </w:p>
        </w:tc>
        <w:tc>
          <w:tcPr>
            <w:tcW w:w="900" w:type="dxa"/>
            <w:gridSpan w:val="4"/>
            <w:tcBorders>
              <w:top w:val="single" w:sz="8" w:space="0" w:color="auto"/>
              <w:left w:val="nil"/>
              <w:bottom w:val="single" w:sz="8" w:space="0" w:color="auto"/>
              <w:right w:val="single" w:sz="8" w:space="0" w:color="000000"/>
            </w:tcBorders>
            <w:vAlign w:val="center"/>
            <w:hideMark/>
          </w:tcPr>
          <w:p w14:paraId="12946200"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18048E7" w14:textId="77777777" w:rsidR="0048377D" w:rsidRPr="003A7D22" w:rsidRDefault="0048377D" w:rsidP="00DF293A">
            <w:pPr>
              <w:jc w:val="center"/>
              <w:rPr>
                <w:sz w:val="24"/>
                <w:szCs w:val="24"/>
                <w:lang w:eastAsia="en-US"/>
              </w:rPr>
            </w:pPr>
            <w:r w:rsidRPr="003A7D22">
              <w:rPr>
                <w:sz w:val="24"/>
                <w:szCs w:val="24"/>
              </w:rPr>
              <w:t> </w:t>
            </w:r>
            <w:r>
              <w:rPr>
                <w:sz w:val="24"/>
                <w:szCs w:val="24"/>
              </w:rPr>
              <w:t>2</w:t>
            </w:r>
          </w:p>
        </w:tc>
        <w:tc>
          <w:tcPr>
            <w:tcW w:w="680" w:type="dxa"/>
            <w:gridSpan w:val="2"/>
            <w:tcBorders>
              <w:top w:val="nil"/>
              <w:left w:val="nil"/>
              <w:bottom w:val="single" w:sz="8" w:space="0" w:color="auto"/>
              <w:right w:val="single" w:sz="8" w:space="0" w:color="auto"/>
            </w:tcBorders>
            <w:vAlign w:val="center"/>
            <w:hideMark/>
          </w:tcPr>
          <w:p w14:paraId="1179BAE2"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06033856" w14:textId="77777777" w:rsidR="0048377D" w:rsidRPr="003A7D22" w:rsidRDefault="0048377D" w:rsidP="00727A8D">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4494F29D" w14:textId="77777777" w:rsidR="0048377D" w:rsidRPr="003A7D22" w:rsidRDefault="0048377D" w:rsidP="00727A8D">
            <w:pPr>
              <w:jc w:val="center"/>
              <w:rPr>
                <w:sz w:val="24"/>
                <w:szCs w:val="24"/>
                <w:lang w:eastAsia="en-US"/>
              </w:rPr>
            </w:pPr>
            <w:r>
              <w:rPr>
                <w:sz w:val="24"/>
                <w:szCs w:val="24"/>
              </w:rPr>
              <w:t>18</w:t>
            </w:r>
          </w:p>
        </w:tc>
        <w:tc>
          <w:tcPr>
            <w:tcW w:w="780" w:type="dxa"/>
            <w:gridSpan w:val="3"/>
            <w:tcBorders>
              <w:top w:val="nil"/>
              <w:left w:val="nil"/>
              <w:bottom w:val="single" w:sz="8" w:space="0" w:color="auto"/>
              <w:right w:val="single" w:sz="8" w:space="0" w:color="auto"/>
            </w:tcBorders>
            <w:vAlign w:val="center"/>
            <w:hideMark/>
          </w:tcPr>
          <w:p w14:paraId="212C53CB" w14:textId="77777777" w:rsidR="0048377D" w:rsidRPr="003A7D22" w:rsidRDefault="0048377D" w:rsidP="00727A8D">
            <w:pPr>
              <w:jc w:val="center"/>
              <w:rPr>
                <w:b/>
                <w:bCs/>
                <w:sz w:val="24"/>
                <w:szCs w:val="24"/>
                <w:lang w:eastAsia="en-US"/>
              </w:rPr>
            </w:pPr>
            <w:r>
              <w:rPr>
                <w:b/>
                <w:bCs/>
                <w:sz w:val="24"/>
                <w:szCs w:val="24"/>
              </w:rPr>
              <w:t>20</w:t>
            </w:r>
          </w:p>
        </w:tc>
      </w:tr>
      <w:tr w:rsidR="0048377D" w:rsidRPr="003A7D22" w14:paraId="180007B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4BDEFBE"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5A2FA1A"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861AC7B"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622E040"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301AA81" w14:textId="77777777"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1F6D3A1"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521AD3F" w14:textId="77777777"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14:paraId="0B7D02B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434589C" w14:textId="77777777" w:rsidR="0048377D" w:rsidRPr="003A7D22" w:rsidRDefault="0048377D" w:rsidP="00DB103C">
            <w:pPr>
              <w:jc w:val="center"/>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sidRPr="00DB0959">
              <w:rPr>
                <w:sz w:val="24"/>
                <w:szCs w:val="24"/>
              </w:rPr>
              <w:t>Жанр интеллектуального романа в зарубежной литературе первой половины ХХ века</w:t>
            </w:r>
          </w:p>
        </w:tc>
        <w:tc>
          <w:tcPr>
            <w:tcW w:w="900" w:type="dxa"/>
            <w:gridSpan w:val="4"/>
            <w:tcBorders>
              <w:top w:val="single" w:sz="8" w:space="0" w:color="auto"/>
              <w:left w:val="nil"/>
              <w:bottom w:val="single" w:sz="8" w:space="0" w:color="auto"/>
              <w:right w:val="single" w:sz="8" w:space="0" w:color="000000"/>
            </w:tcBorders>
            <w:vAlign w:val="center"/>
            <w:hideMark/>
          </w:tcPr>
          <w:p w14:paraId="773838CD"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2E81266" w14:textId="77777777" w:rsidR="0048377D" w:rsidRPr="003A7D22" w:rsidRDefault="0048377D" w:rsidP="00727A8D">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14:paraId="5C16ABB2" w14:textId="77777777"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6CC5A0EE" w14:textId="77777777" w:rsidR="0048377D" w:rsidRPr="003A7D22" w:rsidRDefault="0048377D" w:rsidP="00727A8D">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74BBBF6C" w14:textId="77777777" w:rsidR="0048377D" w:rsidRPr="003A7D22" w:rsidRDefault="00661A60"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14:paraId="61AB80E7" w14:textId="77777777" w:rsidR="0048377D" w:rsidRPr="003A7D22" w:rsidRDefault="00661A60" w:rsidP="00727A8D">
            <w:pPr>
              <w:jc w:val="center"/>
              <w:rPr>
                <w:b/>
                <w:bCs/>
                <w:sz w:val="24"/>
                <w:szCs w:val="24"/>
                <w:lang w:eastAsia="en-US"/>
              </w:rPr>
            </w:pPr>
            <w:r>
              <w:rPr>
                <w:b/>
                <w:bCs/>
                <w:sz w:val="24"/>
                <w:szCs w:val="24"/>
              </w:rPr>
              <w:t>20</w:t>
            </w:r>
          </w:p>
        </w:tc>
      </w:tr>
      <w:tr w:rsidR="0048377D" w:rsidRPr="003A7D22" w14:paraId="1E1B53EB"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5DD4C44"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5C3B23C"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F995FFE"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A0475F5"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82DF3F3" w14:textId="77777777"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5F470BE"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D95FD18" w14:textId="77777777"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14:paraId="633371F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96F1BD1" w14:textId="77777777" w:rsidR="0048377D" w:rsidRPr="003A7D22" w:rsidRDefault="0048377D" w:rsidP="00DB103C">
            <w:pPr>
              <w:jc w:val="center"/>
              <w:rPr>
                <w:sz w:val="24"/>
                <w:szCs w:val="24"/>
                <w:lang w:eastAsia="en-US"/>
              </w:rPr>
            </w:pPr>
            <w:r w:rsidRPr="003A7D22">
              <w:rPr>
                <w:sz w:val="24"/>
                <w:szCs w:val="24"/>
              </w:rPr>
              <w:t xml:space="preserve">Тема № </w:t>
            </w:r>
            <w:r>
              <w:rPr>
                <w:sz w:val="24"/>
                <w:szCs w:val="24"/>
              </w:rPr>
              <w:t>4</w:t>
            </w:r>
            <w:r w:rsidRPr="003A7D22">
              <w:rPr>
                <w:sz w:val="24"/>
                <w:szCs w:val="24"/>
              </w:rPr>
              <w:t xml:space="preserve">. </w:t>
            </w:r>
            <w:r w:rsidRPr="00DB0959">
              <w:rPr>
                <w:sz w:val="24"/>
                <w:szCs w:val="24"/>
              </w:rPr>
              <w:t>"Социальный" роман в зарубежной литературе первой половины ХХ века. Жанр антиутопии в зарубежной литературе ХХ века</w:t>
            </w:r>
          </w:p>
        </w:tc>
        <w:tc>
          <w:tcPr>
            <w:tcW w:w="900" w:type="dxa"/>
            <w:gridSpan w:val="4"/>
            <w:tcBorders>
              <w:top w:val="single" w:sz="8" w:space="0" w:color="auto"/>
              <w:left w:val="nil"/>
              <w:bottom w:val="single" w:sz="8" w:space="0" w:color="auto"/>
              <w:right w:val="single" w:sz="8" w:space="0" w:color="000000"/>
            </w:tcBorders>
            <w:vAlign w:val="center"/>
            <w:hideMark/>
          </w:tcPr>
          <w:p w14:paraId="568AD24D" w14:textId="77777777"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6B2C8B6" w14:textId="77777777" w:rsidR="0048377D" w:rsidRPr="00DF293A" w:rsidRDefault="0048377D" w:rsidP="00DF293A">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14:paraId="33CAC7CF" w14:textId="77777777" w:rsidR="0048377D" w:rsidRPr="00DF293A" w:rsidRDefault="0048377D" w:rsidP="00727A8D">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14:paraId="056013F0" w14:textId="77777777" w:rsidR="0048377D" w:rsidRPr="00DF293A" w:rsidRDefault="0048377D" w:rsidP="00727A8D">
            <w:pPr>
              <w:jc w:val="center"/>
              <w:rPr>
                <w:sz w:val="24"/>
                <w:szCs w:val="24"/>
                <w:lang w:eastAsia="en-US"/>
              </w:rPr>
            </w:pPr>
            <w:r w:rsidRPr="00DF293A">
              <w:rPr>
                <w:sz w:val="24"/>
                <w:szCs w:val="24"/>
              </w:rPr>
              <w:t>2</w:t>
            </w:r>
          </w:p>
        </w:tc>
        <w:tc>
          <w:tcPr>
            <w:tcW w:w="680" w:type="dxa"/>
            <w:tcBorders>
              <w:top w:val="nil"/>
              <w:left w:val="nil"/>
              <w:bottom w:val="single" w:sz="8" w:space="0" w:color="auto"/>
              <w:right w:val="single" w:sz="8" w:space="0" w:color="auto"/>
            </w:tcBorders>
            <w:vAlign w:val="center"/>
            <w:hideMark/>
          </w:tcPr>
          <w:p w14:paraId="51E99974" w14:textId="77777777" w:rsidR="0048377D" w:rsidRPr="00DF293A" w:rsidRDefault="0048377D" w:rsidP="00727A8D">
            <w:pPr>
              <w:jc w:val="center"/>
              <w:rPr>
                <w:sz w:val="24"/>
                <w:szCs w:val="24"/>
                <w:lang w:eastAsia="en-US"/>
              </w:rPr>
            </w:pPr>
            <w:r w:rsidRPr="00DF293A">
              <w:rPr>
                <w:sz w:val="24"/>
                <w:szCs w:val="24"/>
              </w:rPr>
              <w:t>20</w:t>
            </w:r>
          </w:p>
        </w:tc>
        <w:tc>
          <w:tcPr>
            <w:tcW w:w="780" w:type="dxa"/>
            <w:gridSpan w:val="3"/>
            <w:tcBorders>
              <w:top w:val="nil"/>
              <w:left w:val="nil"/>
              <w:bottom w:val="single" w:sz="8" w:space="0" w:color="auto"/>
              <w:right w:val="single" w:sz="8" w:space="0" w:color="auto"/>
            </w:tcBorders>
            <w:vAlign w:val="center"/>
            <w:hideMark/>
          </w:tcPr>
          <w:p w14:paraId="09B0EAFC" w14:textId="77777777" w:rsidR="0048377D" w:rsidRPr="00DF293A" w:rsidRDefault="0048377D" w:rsidP="00727A8D">
            <w:pPr>
              <w:jc w:val="center"/>
              <w:rPr>
                <w:b/>
                <w:bCs/>
                <w:sz w:val="24"/>
                <w:szCs w:val="24"/>
                <w:lang w:eastAsia="en-US"/>
              </w:rPr>
            </w:pPr>
            <w:r w:rsidRPr="00DF293A">
              <w:rPr>
                <w:b/>
                <w:bCs/>
                <w:sz w:val="24"/>
                <w:szCs w:val="24"/>
              </w:rPr>
              <w:t>22</w:t>
            </w:r>
          </w:p>
        </w:tc>
      </w:tr>
      <w:tr w:rsidR="0048377D" w:rsidRPr="003A7D22" w14:paraId="1A80903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7A87902" w14:textId="77777777"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5371EDD" w14:textId="77777777"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EA7D5A8"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7BC71EA" w14:textId="77777777"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36AD65B" w14:textId="77777777"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4AE2B51" w14:textId="77777777"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8C07620" w14:textId="77777777"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14:paraId="52DC53C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128E7EB" w14:textId="77777777" w:rsidR="0048377D" w:rsidRPr="003A7D22" w:rsidRDefault="0048377D" w:rsidP="00DB103C">
            <w:pPr>
              <w:jc w:val="center"/>
              <w:rPr>
                <w:sz w:val="24"/>
                <w:szCs w:val="24"/>
              </w:rPr>
            </w:pPr>
            <w:r w:rsidRPr="003A7D22">
              <w:rPr>
                <w:sz w:val="24"/>
                <w:szCs w:val="24"/>
              </w:rPr>
              <w:t xml:space="preserve">Тема № </w:t>
            </w:r>
            <w:r>
              <w:rPr>
                <w:sz w:val="24"/>
                <w:szCs w:val="24"/>
              </w:rPr>
              <w:t>5</w:t>
            </w:r>
            <w:r w:rsidRPr="003A7D22">
              <w:rPr>
                <w:sz w:val="24"/>
                <w:szCs w:val="24"/>
              </w:rPr>
              <w:t xml:space="preserve">. </w:t>
            </w:r>
            <w:r w:rsidRPr="00DB0959">
              <w:rPr>
                <w:sz w:val="24"/>
                <w:szCs w:val="24"/>
              </w:rPr>
              <w:t>Философские основы и художественная практика экзистенциализма</w:t>
            </w:r>
          </w:p>
        </w:tc>
        <w:tc>
          <w:tcPr>
            <w:tcW w:w="900" w:type="dxa"/>
            <w:gridSpan w:val="4"/>
            <w:tcBorders>
              <w:top w:val="single" w:sz="8" w:space="0" w:color="auto"/>
              <w:left w:val="nil"/>
              <w:bottom w:val="single" w:sz="8" w:space="0" w:color="auto"/>
              <w:right w:val="single" w:sz="8" w:space="0" w:color="000000"/>
            </w:tcBorders>
            <w:vAlign w:val="center"/>
            <w:hideMark/>
          </w:tcPr>
          <w:p w14:paraId="2955F1B9" w14:textId="77777777" w:rsidR="0048377D" w:rsidRPr="00DF293A" w:rsidRDefault="0048377D" w:rsidP="00727A8D">
            <w:pPr>
              <w:jc w:val="center"/>
              <w:rPr>
                <w:sz w:val="24"/>
                <w:szCs w:val="24"/>
                <w:lang w:eastAsia="en-US"/>
              </w:rPr>
            </w:pPr>
            <w:r w:rsidRPr="00DF293A">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1270765" w14:textId="77777777" w:rsidR="0048377D" w:rsidRPr="00DF293A" w:rsidRDefault="0048377D" w:rsidP="00727A8D">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14:paraId="31538895" w14:textId="77777777" w:rsidR="0048377D" w:rsidRPr="00DF293A" w:rsidRDefault="0048377D" w:rsidP="00727A8D">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14:paraId="6CAB7C44" w14:textId="77777777" w:rsidR="0048377D" w:rsidRPr="00DF293A" w:rsidRDefault="0048377D" w:rsidP="00727A8D">
            <w:pPr>
              <w:jc w:val="center"/>
              <w:rPr>
                <w:sz w:val="24"/>
                <w:szCs w:val="24"/>
                <w:lang w:eastAsia="en-US"/>
              </w:rPr>
            </w:pPr>
            <w:r w:rsidRPr="00DF293A">
              <w:rPr>
                <w:sz w:val="24"/>
                <w:szCs w:val="24"/>
              </w:rPr>
              <w:t> 2</w:t>
            </w:r>
          </w:p>
        </w:tc>
        <w:tc>
          <w:tcPr>
            <w:tcW w:w="680" w:type="dxa"/>
            <w:tcBorders>
              <w:top w:val="nil"/>
              <w:left w:val="nil"/>
              <w:bottom w:val="single" w:sz="8" w:space="0" w:color="auto"/>
              <w:right w:val="single" w:sz="8" w:space="0" w:color="auto"/>
            </w:tcBorders>
            <w:vAlign w:val="center"/>
            <w:hideMark/>
          </w:tcPr>
          <w:p w14:paraId="09CB2921" w14:textId="77777777" w:rsidR="0048377D" w:rsidRPr="00DF293A" w:rsidRDefault="0048377D" w:rsidP="00727A8D">
            <w:pPr>
              <w:jc w:val="center"/>
              <w:rPr>
                <w:sz w:val="24"/>
                <w:szCs w:val="24"/>
                <w:lang w:eastAsia="en-US"/>
              </w:rPr>
            </w:pPr>
            <w:r w:rsidRPr="00DF293A">
              <w:rPr>
                <w:sz w:val="24"/>
                <w:szCs w:val="24"/>
              </w:rPr>
              <w:t>20</w:t>
            </w:r>
          </w:p>
        </w:tc>
        <w:tc>
          <w:tcPr>
            <w:tcW w:w="780" w:type="dxa"/>
            <w:gridSpan w:val="3"/>
            <w:tcBorders>
              <w:top w:val="nil"/>
              <w:left w:val="nil"/>
              <w:bottom w:val="single" w:sz="8" w:space="0" w:color="auto"/>
              <w:right w:val="single" w:sz="8" w:space="0" w:color="auto"/>
            </w:tcBorders>
            <w:vAlign w:val="center"/>
            <w:hideMark/>
          </w:tcPr>
          <w:p w14:paraId="51F5842B" w14:textId="77777777" w:rsidR="0048377D" w:rsidRPr="00DF293A" w:rsidRDefault="0048377D" w:rsidP="00727A8D">
            <w:pPr>
              <w:jc w:val="center"/>
              <w:rPr>
                <w:b/>
                <w:bCs/>
                <w:sz w:val="24"/>
                <w:szCs w:val="24"/>
                <w:lang w:eastAsia="en-US"/>
              </w:rPr>
            </w:pPr>
            <w:r w:rsidRPr="00DF293A">
              <w:rPr>
                <w:b/>
                <w:bCs/>
                <w:sz w:val="24"/>
                <w:szCs w:val="24"/>
              </w:rPr>
              <w:t>22</w:t>
            </w:r>
          </w:p>
        </w:tc>
      </w:tr>
      <w:tr w:rsidR="00A86038" w:rsidRPr="003A7D22" w14:paraId="047780DA" w14:textId="77777777" w:rsidTr="007677C6">
        <w:tblPrEx>
          <w:tblLook w:val="04A0" w:firstRow="1" w:lastRow="0" w:firstColumn="1" w:lastColumn="0" w:noHBand="0" w:noVBand="1"/>
        </w:tblPrEx>
        <w:trPr>
          <w:gridBefore w:val="2"/>
          <w:wBefore w:w="738" w:type="dxa"/>
          <w:trHeight w:val="132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986607D" w14:textId="77777777" w:rsidR="00A86038" w:rsidRPr="00DF293A"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33096E4" w14:textId="77777777" w:rsidR="00A86038" w:rsidRPr="00DF293A" w:rsidRDefault="00A86038" w:rsidP="00727A8D">
            <w:pPr>
              <w:jc w:val="center"/>
              <w:rPr>
                <w:iCs/>
                <w:sz w:val="24"/>
                <w:szCs w:val="24"/>
                <w:lang w:eastAsia="en-US"/>
              </w:rPr>
            </w:pPr>
            <w:r w:rsidRPr="00DF293A">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A198FDA" w14:textId="77777777" w:rsidR="00A86038" w:rsidRPr="00DF293A" w:rsidRDefault="00A86038" w:rsidP="00727A8D">
            <w:pPr>
              <w:jc w:val="center"/>
              <w:rPr>
                <w:iCs/>
                <w:sz w:val="24"/>
                <w:szCs w:val="24"/>
                <w:lang w:eastAsia="en-US"/>
              </w:rPr>
            </w:pPr>
            <w:r w:rsidRPr="00DF293A">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1B09509" w14:textId="77777777" w:rsidR="00A86038" w:rsidRPr="00DF293A" w:rsidRDefault="00A86038" w:rsidP="00727A8D">
            <w:pPr>
              <w:jc w:val="center"/>
              <w:rPr>
                <w:iCs/>
                <w:sz w:val="24"/>
                <w:szCs w:val="24"/>
                <w:lang w:eastAsia="en-US"/>
              </w:rPr>
            </w:pPr>
            <w:r w:rsidRPr="00DF293A">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E5230E5" w14:textId="77777777" w:rsidR="00A86038" w:rsidRPr="00DF293A" w:rsidRDefault="00A86038" w:rsidP="00727A8D">
            <w:pPr>
              <w:jc w:val="center"/>
              <w:rPr>
                <w:iCs/>
                <w:sz w:val="24"/>
                <w:szCs w:val="24"/>
                <w:lang w:eastAsia="en-US"/>
              </w:rPr>
            </w:pPr>
            <w:r w:rsidRPr="00DF293A">
              <w:rPr>
                <w:iCs/>
                <w:sz w:val="24"/>
                <w:szCs w:val="24"/>
              </w:rPr>
              <w:t> </w:t>
            </w:r>
            <w:r w:rsidR="00DF293A" w:rsidRPr="00DF293A">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022A84A2" w14:textId="77777777" w:rsidR="00A86038" w:rsidRPr="00DF293A" w:rsidRDefault="00A86038" w:rsidP="00727A8D">
            <w:pPr>
              <w:jc w:val="center"/>
              <w:rPr>
                <w:iCs/>
                <w:sz w:val="24"/>
                <w:szCs w:val="24"/>
                <w:lang w:eastAsia="en-US"/>
              </w:rPr>
            </w:pPr>
            <w:r w:rsidRPr="00DF293A">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42EDA3F" w14:textId="77777777" w:rsidR="00A86038" w:rsidRPr="00DF293A" w:rsidRDefault="00DF293A" w:rsidP="00727A8D">
            <w:pPr>
              <w:jc w:val="center"/>
              <w:rPr>
                <w:b/>
                <w:bCs/>
                <w:iCs/>
                <w:sz w:val="24"/>
                <w:szCs w:val="24"/>
                <w:lang w:eastAsia="en-US"/>
              </w:rPr>
            </w:pPr>
            <w:r w:rsidRPr="00DF293A">
              <w:rPr>
                <w:b/>
                <w:bCs/>
                <w:iCs/>
                <w:sz w:val="24"/>
                <w:szCs w:val="24"/>
              </w:rPr>
              <w:t>2</w:t>
            </w:r>
          </w:p>
        </w:tc>
      </w:tr>
      <w:tr w:rsidR="00DF293A" w:rsidRPr="003A7D22" w14:paraId="7FDFFDF2" w14:textId="77777777" w:rsidTr="000876AD">
        <w:tblPrEx>
          <w:tblLook w:val="04A0" w:firstRow="1" w:lastRow="0" w:firstColumn="1" w:lastColumn="0" w:noHBand="0" w:noVBand="1"/>
        </w:tblPrEx>
        <w:trPr>
          <w:gridBefore w:val="2"/>
          <w:wBefore w:w="738" w:type="dxa"/>
          <w:trHeight w:val="1320"/>
          <w:jc w:val="center"/>
        </w:trPr>
        <w:tc>
          <w:tcPr>
            <w:tcW w:w="5580" w:type="dxa"/>
            <w:gridSpan w:val="2"/>
            <w:vMerge w:val="restart"/>
            <w:tcBorders>
              <w:top w:val="nil"/>
              <w:left w:val="single" w:sz="8" w:space="0" w:color="auto"/>
              <w:right w:val="single" w:sz="8" w:space="0" w:color="auto"/>
            </w:tcBorders>
            <w:vAlign w:val="center"/>
            <w:hideMark/>
          </w:tcPr>
          <w:p w14:paraId="7796ED21" w14:textId="77777777" w:rsidR="00DF293A" w:rsidRPr="00661CD9" w:rsidRDefault="00DF293A" w:rsidP="000876AD">
            <w:pPr>
              <w:jc w:val="center"/>
              <w:rPr>
                <w:sz w:val="24"/>
                <w:szCs w:val="24"/>
                <w:lang w:eastAsia="en-US"/>
              </w:rPr>
            </w:pPr>
            <w:r w:rsidRPr="00661CD9">
              <w:rPr>
                <w:sz w:val="24"/>
                <w:szCs w:val="24"/>
              </w:rPr>
              <w:lastRenderedPageBreak/>
              <w:t>Всего</w:t>
            </w: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4140532" w14:textId="77777777" w:rsidR="00DF293A" w:rsidRPr="00661CD9" w:rsidRDefault="00DF293A" w:rsidP="000876AD">
            <w:pPr>
              <w:jc w:val="center"/>
              <w:rPr>
                <w:sz w:val="24"/>
                <w:szCs w:val="24"/>
                <w:lang w:eastAsia="en-US"/>
              </w:rPr>
            </w:pPr>
            <w:r w:rsidRPr="00661CD9">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hideMark/>
          </w:tcPr>
          <w:p w14:paraId="3F1832E5" w14:textId="77777777" w:rsidR="00DF293A" w:rsidRPr="00661CD9" w:rsidRDefault="00DF293A" w:rsidP="0097496C">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14:paraId="1E654C0B" w14:textId="77777777" w:rsidR="00DF293A" w:rsidRPr="00661CD9" w:rsidRDefault="00DF293A" w:rsidP="0097496C">
            <w:pPr>
              <w:jc w:val="center"/>
              <w:rPr>
                <w:sz w:val="24"/>
                <w:szCs w:val="24"/>
                <w:lang w:eastAsia="en-US"/>
              </w:rPr>
            </w:pPr>
            <w:r w:rsidRPr="00661CD9">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22F519" w14:textId="77777777" w:rsidR="00DF293A" w:rsidRPr="00661CD9" w:rsidRDefault="00DF293A" w:rsidP="0097496C">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6B219546" w14:textId="77777777" w:rsidR="00DF293A" w:rsidRPr="00661CD9" w:rsidRDefault="00DF293A" w:rsidP="0097496C">
            <w:pPr>
              <w:jc w:val="center"/>
              <w:rPr>
                <w:sz w:val="24"/>
                <w:szCs w:val="24"/>
                <w:lang w:eastAsia="en-US"/>
              </w:rPr>
            </w:pPr>
            <w:r>
              <w:rPr>
                <w:sz w:val="24"/>
                <w:szCs w:val="24"/>
              </w:rPr>
              <w:t>94</w:t>
            </w:r>
          </w:p>
        </w:tc>
        <w:tc>
          <w:tcPr>
            <w:tcW w:w="780" w:type="dxa"/>
            <w:gridSpan w:val="3"/>
            <w:tcBorders>
              <w:top w:val="nil"/>
              <w:left w:val="nil"/>
              <w:bottom w:val="single" w:sz="8" w:space="0" w:color="auto"/>
              <w:right w:val="single" w:sz="8" w:space="0" w:color="auto"/>
            </w:tcBorders>
            <w:shd w:val="clear" w:color="auto" w:fill="F2F2F2"/>
            <w:vAlign w:val="center"/>
            <w:hideMark/>
          </w:tcPr>
          <w:p w14:paraId="02688C6E" w14:textId="77777777" w:rsidR="00DF293A" w:rsidRPr="00661CD9" w:rsidRDefault="00DF293A" w:rsidP="0097496C">
            <w:pPr>
              <w:jc w:val="center"/>
              <w:rPr>
                <w:b/>
                <w:bCs/>
                <w:sz w:val="24"/>
                <w:szCs w:val="24"/>
                <w:lang w:eastAsia="en-US"/>
              </w:rPr>
            </w:pPr>
            <w:r>
              <w:rPr>
                <w:b/>
                <w:bCs/>
                <w:sz w:val="24"/>
                <w:szCs w:val="24"/>
              </w:rPr>
              <w:t>104</w:t>
            </w:r>
          </w:p>
        </w:tc>
      </w:tr>
      <w:tr w:rsidR="00DF293A" w:rsidRPr="003A7D22" w14:paraId="612E11D3" w14:textId="77777777" w:rsidTr="000876AD">
        <w:tblPrEx>
          <w:tblLook w:val="04A0" w:firstRow="1" w:lastRow="0" w:firstColumn="1" w:lastColumn="0" w:noHBand="0" w:noVBand="1"/>
        </w:tblPrEx>
        <w:trPr>
          <w:gridBefore w:val="2"/>
          <w:wBefore w:w="738" w:type="dxa"/>
          <w:trHeight w:val="1320"/>
          <w:jc w:val="center"/>
        </w:trPr>
        <w:tc>
          <w:tcPr>
            <w:tcW w:w="5580" w:type="dxa"/>
            <w:gridSpan w:val="2"/>
            <w:vMerge/>
            <w:tcBorders>
              <w:left w:val="single" w:sz="8" w:space="0" w:color="auto"/>
              <w:bottom w:val="single" w:sz="8" w:space="0" w:color="000000"/>
              <w:right w:val="single" w:sz="8" w:space="0" w:color="auto"/>
            </w:tcBorders>
            <w:vAlign w:val="center"/>
            <w:hideMark/>
          </w:tcPr>
          <w:p w14:paraId="4F1E30A4" w14:textId="77777777" w:rsidR="00DF293A" w:rsidRPr="00661CD9" w:rsidRDefault="00DF293A" w:rsidP="000876A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43CDA92" w14:textId="77777777" w:rsidR="00DF293A" w:rsidRPr="00661CD9" w:rsidRDefault="00DF293A" w:rsidP="000876AD">
            <w:pPr>
              <w:jc w:val="center"/>
              <w:rPr>
                <w:i/>
                <w:iCs/>
                <w:sz w:val="24"/>
                <w:szCs w:val="24"/>
                <w:lang w:eastAsia="en-US"/>
              </w:rPr>
            </w:pPr>
            <w:r w:rsidRPr="00661CD9">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D99E875" w14:textId="77777777" w:rsidR="00DF293A" w:rsidRPr="00661CD9" w:rsidRDefault="00DF293A" w:rsidP="0097496C">
            <w:pPr>
              <w:jc w:val="center"/>
              <w:rPr>
                <w:i/>
                <w:iCs/>
                <w:sz w:val="24"/>
                <w:szCs w:val="24"/>
                <w:lang w:eastAsia="en-US"/>
              </w:rPr>
            </w:pPr>
            <w:r>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5477AD0A" w14:textId="77777777" w:rsidR="00DF293A" w:rsidRPr="00661CD9" w:rsidRDefault="00DF293A" w:rsidP="0097496C">
            <w:pPr>
              <w:jc w:val="center"/>
              <w:rPr>
                <w:i/>
                <w:iCs/>
                <w:sz w:val="24"/>
                <w:szCs w:val="24"/>
                <w:lang w:eastAsia="en-US"/>
              </w:rPr>
            </w:pPr>
            <w:r w:rsidRPr="00661CD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0E363EFD" w14:textId="77777777" w:rsidR="00DF293A" w:rsidRPr="00661CD9" w:rsidRDefault="00DF293A" w:rsidP="0097496C">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21B2808" w14:textId="77777777" w:rsidR="00DF293A" w:rsidRPr="00661CD9" w:rsidRDefault="00DF293A" w:rsidP="0097496C">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6DB969E" w14:textId="77777777" w:rsidR="00DF293A" w:rsidRPr="00661CD9" w:rsidRDefault="00DF293A" w:rsidP="0097496C">
            <w:pPr>
              <w:jc w:val="center"/>
              <w:rPr>
                <w:b/>
                <w:bCs/>
                <w:i/>
                <w:iCs/>
                <w:sz w:val="24"/>
                <w:szCs w:val="24"/>
                <w:lang w:eastAsia="en-US"/>
              </w:rPr>
            </w:pPr>
            <w:r>
              <w:rPr>
                <w:b/>
                <w:bCs/>
                <w:i/>
                <w:iCs/>
                <w:sz w:val="24"/>
                <w:szCs w:val="24"/>
              </w:rPr>
              <w:t>2</w:t>
            </w:r>
          </w:p>
        </w:tc>
      </w:tr>
      <w:tr w:rsidR="00DF293A" w:rsidRPr="003A7D22" w14:paraId="55FBC6B1" w14:textId="77777777" w:rsidTr="003C5A1F">
        <w:tblPrEx>
          <w:tblLook w:val="04A0" w:firstRow="1" w:lastRow="0" w:firstColumn="1" w:lastColumn="0" w:noHBand="0" w:noVBand="1"/>
        </w:tblPrEx>
        <w:trPr>
          <w:gridBefore w:val="2"/>
          <w:wBefore w:w="738" w:type="dxa"/>
          <w:trHeight w:val="1053"/>
          <w:jc w:val="center"/>
        </w:trPr>
        <w:tc>
          <w:tcPr>
            <w:tcW w:w="5580" w:type="dxa"/>
            <w:gridSpan w:val="2"/>
            <w:tcBorders>
              <w:top w:val="nil"/>
              <w:left w:val="single" w:sz="8" w:space="0" w:color="auto"/>
              <w:bottom w:val="single" w:sz="8" w:space="0" w:color="000000"/>
              <w:right w:val="single" w:sz="8" w:space="0" w:color="auto"/>
            </w:tcBorders>
            <w:vAlign w:val="center"/>
            <w:hideMark/>
          </w:tcPr>
          <w:p w14:paraId="3F6EB12E" w14:textId="77777777" w:rsidR="00DF293A" w:rsidRPr="00661CD9" w:rsidRDefault="00DF293A" w:rsidP="000876AD">
            <w:pPr>
              <w:jc w:val="center"/>
              <w:rPr>
                <w:sz w:val="24"/>
                <w:szCs w:val="24"/>
                <w:lang w:eastAsia="en-US"/>
              </w:rPr>
            </w:pPr>
            <w:r w:rsidRPr="00661CD9">
              <w:rPr>
                <w:sz w:val="24"/>
                <w:szCs w:val="24"/>
              </w:rPr>
              <w:t>Контроль (зачет)</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14:paraId="14901046" w14:textId="77777777" w:rsidR="00DF293A" w:rsidRPr="00661CD9" w:rsidRDefault="00DF293A" w:rsidP="000876AD">
            <w:pPr>
              <w:jc w:val="center"/>
              <w:rPr>
                <w:sz w:val="24"/>
                <w:szCs w:val="24"/>
                <w:lang w:eastAsia="en-US"/>
              </w:rPr>
            </w:pPr>
            <w:r w:rsidRPr="00661CD9">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5CD09BE" w14:textId="77777777" w:rsidR="00DF293A" w:rsidRPr="00661CD9" w:rsidRDefault="00DF293A" w:rsidP="0097496C">
            <w:pPr>
              <w:jc w:val="center"/>
              <w:rPr>
                <w:sz w:val="24"/>
                <w:szCs w:val="24"/>
                <w:lang w:eastAsia="en-US"/>
              </w:rPr>
            </w:pPr>
            <w:r w:rsidRPr="00661CD9">
              <w:rPr>
                <w:sz w:val="24"/>
                <w:szCs w:val="24"/>
              </w:rPr>
              <w:t> </w:t>
            </w:r>
            <w:r>
              <w:rPr>
                <w:sz w:val="24"/>
                <w:szCs w:val="24"/>
              </w:rPr>
              <w:t>4</w:t>
            </w:r>
          </w:p>
        </w:tc>
      </w:tr>
      <w:tr w:rsidR="00DF293A" w:rsidRPr="003A7D22" w14:paraId="5DA302D2" w14:textId="77777777" w:rsidTr="003C5A1F">
        <w:tblPrEx>
          <w:tblLook w:val="04A0" w:firstRow="1" w:lastRow="0" w:firstColumn="1" w:lastColumn="0" w:noHBand="0" w:noVBand="1"/>
        </w:tblPrEx>
        <w:trPr>
          <w:gridBefore w:val="2"/>
          <w:wBefore w:w="738" w:type="dxa"/>
          <w:trHeight w:val="816"/>
          <w:jc w:val="center"/>
        </w:trPr>
        <w:tc>
          <w:tcPr>
            <w:tcW w:w="5580" w:type="dxa"/>
            <w:gridSpan w:val="2"/>
            <w:tcBorders>
              <w:top w:val="nil"/>
              <w:left w:val="single" w:sz="8" w:space="0" w:color="auto"/>
              <w:bottom w:val="single" w:sz="8" w:space="0" w:color="000000"/>
              <w:right w:val="single" w:sz="8" w:space="0" w:color="auto"/>
            </w:tcBorders>
            <w:vAlign w:val="center"/>
            <w:hideMark/>
          </w:tcPr>
          <w:p w14:paraId="37025A21" w14:textId="77777777" w:rsidR="00DF293A" w:rsidRPr="00661CD9" w:rsidRDefault="00DF293A" w:rsidP="000876AD">
            <w:pPr>
              <w:jc w:val="center"/>
              <w:rPr>
                <w:sz w:val="24"/>
                <w:szCs w:val="24"/>
                <w:lang w:eastAsia="en-US"/>
              </w:rPr>
            </w:pPr>
            <w:r w:rsidRPr="00661CD9">
              <w:rPr>
                <w:sz w:val="24"/>
                <w:szCs w:val="24"/>
              </w:rPr>
              <w:t>Итого с зачетом</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14:paraId="7048780E" w14:textId="77777777" w:rsidR="00DF293A" w:rsidRPr="00661CD9" w:rsidRDefault="00DF293A" w:rsidP="000876AD">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732A9A6" w14:textId="77777777" w:rsidR="00DF293A" w:rsidRPr="00661CD9" w:rsidRDefault="00DF293A" w:rsidP="0097496C">
            <w:pPr>
              <w:jc w:val="center"/>
              <w:rPr>
                <w:i/>
                <w:iCs/>
                <w:sz w:val="24"/>
                <w:szCs w:val="24"/>
                <w:lang w:eastAsia="en-US"/>
              </w:rPr>
            </w:pPr>
            <w:r>
              <w:rPr>
                <w:i/>
                <w:iCs/>
                <w:sz w:val="24"/>
                <w:szCs w:val="24"/>
              </w:rPr>
              <w:t>108</w:t>
            </w:r>
            <w:r w:rsidRPr="00661CD9">
              <w:rPr>
                <w:i/>
                <w:iCs/>
                <w:sz w:val="24"/>
                <w:szCs w:val="24"/>
              </w:rPr>
              <w:t> </w:t>
            </w:r>
          </w:p>
        </w:tc>
      </w:tr>
      <w:tr w:rsidR="007677C6" w:rsidRPr="003A7D22" w14:paraId="6A88F740" w14:textId="77777777" w:rsidTr="008E4308">
        <w:tblPrEx>
          <w:tblLook w:val="04A0" w:firstRow="1" w:lastRow="0" w:firstColumn="1" w:lastColumn="0" w:noHBand="0" w:noVBand="1"/>
        </w:tblPrEx>
        <w:trPr>
          <w:gridBefore w:val="2"/>
          <w:wBefore w:w="738" w:type="dxa"/>
          <w:trHeight w:val="361"/>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51B010FF" w14:textId="77777777" w:rsidR="007677C6" w:rsidRPr="008E4308" w:rsidRDefault="007677C6" w:rsidP="008E4308">
            <w:pPr>
              <w:rPr>
                <w:b/>
                <w:sz w:val="24"/>
                <w:szCs w:val="24"/>
                <w:lang w:eastAsia="en-US"/>
              </w:rPr>
            </w:pPr>
            <w:r w:rsidRPr="008E4308">
              <w:rPr>
                <w:b/>
                <w:sz w:val="24"/>
                <w:szCs w:val="24"/>
              </w:rPr>
              <w:t>Семестр 4</w:t>
            </w:r>
          </w:p>
        </w:tc>
      </w:tr>
      <w:tr w:rsidR="0048377D" w:rsidRPr="003A7D22" w14:paraId="12570CF7"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38252AE" w14:textId="77777777" w:rsidR="0048377D" w:rsidRPr="009B0AE7" w:rsidRDefault="0048377D" w:rsidP="00DB103C">
            <w:pPr>
              <w:jc w:val="center"/>
              <w:rPr>
                <w:sz w:val="24"/>
                <w:szCs w:val="24"/>
                <w:lang w:eastAsia="en-US"/>
              </w:rPr>
            </w:pPr>
            <w:r w:rsidRPr="00DF293A">
              <w:rPr>
                <w:sz w:val="24"/>
                <w:szCs w:val="24"/>
              </w:rPr>
              <w:t xml:space="preserve">Тема № </w:t>
            </w:r>
            <w:r>
              <w:rPr>
                <w:sz w:val="24"/>
                <w:szCs w:val="24"/>
              </w:rPr>
              <w:t>6</w:t>
            </w:r>
            <w:r w:rsidRPr="00DF293A">
              <w:rPr>
                <w:sz w:val="24"/>
                <w:szCs w:val="24"/>
              </w:rPr>
              <w:t>. Фаулз, Джон (1926) Англия</w:t>
            </w:r>
          </w:p>
        </w:tc>
        <w:tc>
          <w:tcPr>
            <w:tcW w:w="900" w:type="dxa"/>
            <w:gridSpan w:val="4"/>
            <w:tcBorders>
              <w:top w:val="single" w:sz="8" w:space="0" w:color="auto"/>
              <w:left w:val="nil"/>
              <w:bottom w:val="single" w:sz="8" w:space="0" w:color="auto"/>
              <w:right w:val="single" w:sz="8" w:space="0" w:color="000000"/>
            </w:tcBorders>
            <w:vAlign w:val="center"/>
            <w:hideMark/>
          </w:tcPr>
          <w:p w14:paraId="59AA9D6C" w14:textId="77777777"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1662BA1" w14:textId="77777777" w:rsidR="0048377D" w:rsidRPr="003A7D22" w:rsidRDefault="0048377D" w:rsidP="00DB0959">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14:paraId="47A46879" w14:textId="77777777"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0948D183" w14:textId="77777777" w:rsidR="0048377D" w:rsidRPr="003A7D22" w:rsidRDefault="0048377D" w:rsidP="00DB0959">
            <w:pPr>
              <w:jc w:val="center"/>
              <w:rPr>
                <w:sz w:val="24"/>
                <w:szCs w:val="24"/>
                <w:lang w:eastAsia="en-US"/>
              </w:rPr>
            </w:pPr>
            <w:r w:rsidRPr="003A7D22">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14:paraId="499A4E94" w14:textId="77777777"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14:paraId="3FC56240" w14:textId="77777777" w:rsidR="0048377D" w:rsidRPr="003A7D22" w:rsidRDefault="0048377D" w:rsidP="00DF293A">
            <w:pPr>
              <w:jc w:val="center"/>
              <w:rPr>
                <w:b/>
                <w:bCs/>
                <w:sz w:val="24"/>
                <w:szCs w:val="24"/>
                <w:lang w:eastAsia="en-US"/>
              </w:rPr>
            </w:pPr>
            <w:r>
              <w:rPr>
                <w:b/>
                <w:bCs/>
                <w:sz w:val="24"/>
                <w:szCs w:val="24"/>
              </w:rPr>
              <w:t>32</w:t>
            </w:r>
          </w:p>
        </w:tc>
      </w:tr>
      <w:tr w:rsidR="0048377D" w:rsidRPr="003A7D22" w14:paraId="73D66E3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0991FCC" w14:textId="77777777"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D659432" w14:textId="77777777"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CF3401E" w14:textId="77777777"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AEFA5C6" w14:textId="77777777"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6B785D5" w14:textId="77777777" w:rsidR="0048377D" w:rsidRPr="003A7D22" w:rsidRDefault="0048377D" w:rsidP="00DB0959">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995FB3F" w14:textId="77777777"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9D46293" w14:textId="77777777" w:rsidR="0048377D" w:rsidRPr="003A7D22" w:rsidRDefault="0048377D" w:rsidP="00DB0959">
            <w:pPr>
              <w:jc w:val="center"/>
              <w:rPr>
                <w:b/>
                <w:bCs/>
                <w:iCs/>
                <w:sz w:val="24"/>
                <w:szCs w:val="24"/>
                <w:lang w:eastAsia="en-US"/>
              </w:rPr>
            </w:pPr>
            <w:r w:rsidRPr="003A7D22">
              <w:rPr>
                <w:b/>
                <w:bCs/>
                <w:iCs/>
                <w:sz w:val="24"/>
                <w:szCs w:val="24"/>
              </w:rPr>
              <w:t>0</w:t>
            </w:r>
          </w:p>
        </w:tc>
      </w:tr>
      <w:tr w:rsidR="0048377D" w:rsidRPr="003A7D22" w14:paraId="0B546599"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44EA1B4" w14:textId="77777777" w:rsidR="0048377D" w:rsidRPr="003A7D22" w:rsidRDefault="0048377D" w:rsidP="00DB103C">
            <w:pPr>
              <w:jc w:val="center"/>
              <w:rPr>
                <w:sz w:val="24"/>
                <w:szCs w:val="24"/>
                <w:lang w:eastAsia="en-US"/>
              </w:rPr>
            </w:pPr>
            <w:r w:rsidRPr="003A7D22">
              <w:rPr>
                <w:sz w:val="24"/>
                <w:szCs w:val="24"/>
              </w:rPr>
              <w:t xml:space="preserve">Тема № </w:t>
            </w:r>
            <w:r>
              <w:rPr>
                <w:sz w:val="24"/>
                <w:szCs w:val="24"/>
              </w:rPr>
              <w:t>7</w:t>
            </w:r>
            <w:r w:rsidRPr="003A7D22">
              <w:rPr>
                <w:sz w:val="24"/>
                <w:szCs w:val="24"/>
              </w:rPr>
              <w:t>. Лодж, Дэвид (1935) Англия</w:t>
            </w:r>
          </w:p>
        </w:tc>
        <w:tc>
          <w:tcPr>
            <w:tcW w:w="900" w:type="dxa"/>
            <w:gridSpan w:val="4"/>
            <w:tcBorders>
              <w:top w:val="single" w:sz="8" w:space="0" w:color="auto"/>
              <w:left w:val="nil"/>
              <w:bottom w:val="single" w:sz="8" w:space="0" w:color="auto"/>
              <w:right w:val="single" w:sz="8" w:space="0" w:color="000000"/>
            </w:tcBorders>
            <w:vAlign w:val="center"/>
            <w:hideMark/>
          </w:tcPr>
          <w:p w14:paraId="579E1D94" w14:textId="77777777"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7E19087" w14:textId="77777777" w:rsidR="0048377D" w:rsidRPr="003A7D22" w:rsidRDefault="0048377D" w:rsidP="00DB0959">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14:paraId="53727C1C" w14:textId="77777777"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6A101BAE" w14:textId="77777777" w:rsidR="0048377D" w:rsidRPr="003A7D22" w:rsidRDefault="0048377D" w:rsidP="00DB0959">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14:paraId="0702D66E" w14:textId="77777777"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14:paraId="12E8E2E0" w14:textId="77777777" w:rsidR="0048377D" w:rsidRPr="003A7D22" w:rsidRDefault="0048377D" w:rsidP="00DB0959">
            <w:pPr>
              <w:jc w:val="center"/>
              <w:rPr>
                <w:b/>
                <w:bCs/>
                <w:sz w:val="24"/>
                <w:szCs w:val="24"/>
                <w:lang w:eastAsia="en-US"/>
              </w:rPr>
            </w:pPr>
            <w:r>
              <w:rPr>
                <w:b/>
                <w:bCs/>
                <w:sz w:val="24"/>
                <w:szCs w:val="24"/>
              </w:rPr>
              <w:t>32</w:t>
            </w:r>
          </w:p>
        </w:tc>
      </w:tr>
      <w:tr w:rsidR="0048377D" w:rsidRPr="003A7D22" w14:paraId="2E95255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FCA573A" w14:textId="77777777"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0813232" w14:textId="77777777"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76F981C" w14:textId="77777777"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F2B2BE2" w14:textId="77777777"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63F6268" w14:textId="77777777" w:rsidR="0048377D" w:rsidRPr="003A7D22" w:rsidRDefault="0048377D" w:rsidP="00DB0959">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18AEF970" w14:textId="77777777"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BA4065F" w14:textId="77777777" w:rsidR="0048377D" w:rsidRPr="003A7D22" w:rsidRDefault="0048377D" w:rsidP="00DB0959">
            <w:pPr>
              <w:jc w:val="center"/>
              <w:rPr>
                <w:b/>
                <w:bCs/>
                <w:iCs/>
                <w:sz w:val="24"/>
                <w:szCs w:val="24"/>
                <w:lang w:eastAsia="en-US"/>
              </w:rPr>
            </w:pPr>
            <w:r w:rsidRPr="003A7D22">
              <w:rPr>
                <w:b/>
                <w:bCs/>
                <w:iCs/>
                <w:sz w:val="24"/>
                <w:szCs w:val="24"/>
              </w:rPr>
              <w:t>2</w:t>
            </w:r>
          </w:p>
        </w:tc>
      </w:tr>
      <w:tr w:rsidR="0048377D" w:rsidRPr="003A7D22" w14:paraId="6EA510B9"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AC5F7E9" w14:textId="77777777" w:rsidR="0048377D" w:rsidRPr="003A7D22" w:rsidRDefault="0048377D" w:rsidP="00DB103C">
            <w:pPr>
              <w:jc w:val="center"/>
              <w:rPr>
                <w:sz w:val="24"/>
                <w:szCs w:val="24"/>
                <w:lang w:eastAsia="en-US"/>
              </w:rPr>
            </w:pPr>
            <w:r w:rsidRPr="003A7D22">
              <w:rPr>
                <w:sz w:val="24"/>
                <w:szCs w:val="24"/>
              </w:rPr>
              <w:t xml:space="preserve">Тема № </w:t>
            </w:r>
            <w:r>
              <w:rPr>
                <w:sz w:val="24"/>
                <w:szCs w:val="24"/>
              </w:rPr>
              <w:t>8</w:t>
            </w:r>
            <w:r w:rsidRPr="003A7D22">
              <w:rPr>
                <w:sz w:val="24"/>
                <w:szCs w:val="24"/>
              </w:rPr>
              <w:t xml:space="preserve">. Роман Айрис Мердок </w:t>
            </w:r>
            <w:r>
              <w:rPr>
                <w:sz w:val="24"/>
                <w:szCs w:val="24"/>
              </w:rPr>
              <w:t>«</w:t>
            </w:r>
            <w:r w:rsidRPr="003A7D22">
              <w:rPr>
                <w:sz w:val="24"/>
                <w:szCs w:val="24"/>
              </w:rPr>
              <w:t>Черный принц</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14:paraId="07C46ACF" w14:textId="77777777"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5422D6A" w14:textId="77777777" w:rsidR="0048377D" w:rsidRPr="003A7D22" w:rsidRDefault="0048377D" w:rsidP="00DB0959">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14:paraId="26D50769" w14:textId="77777777"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558A210F" w14:textId="77777777" w:rsidR="0048377D" w:rsidRPr="003A7D22" w:rsidRDefault="0048377D" w:rsidP="00DB0959">
            <w:pPr>
              <w:jc w:val="center"/>
              <w:rPr>
                <w:sz w:val="24"/>
                <w:szCs w:val="24"/>
                <w:lang w:eastAsia="en-US"/>
              </w:rPr>
            </w:pPr>
            <w:r>
              <w:rPr>
                <w:sz w:val="24"/>
                <w:szCs w:val="24"/>
              </w:rPr>
              <w:t>2</w:t>
            </w: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2F231517" w14:textId="77777777"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14:paraId="6FECE89F" w14:textId="77777777" w:rsidR="0048377D" w:rsidRPr="003A7D22" w:rsidRDefault="0048377D" w:rsidP="00DB0959">
            <w:pPr>
              <w:jc w:val="center"/>
              <w:rPr>
                <w:b/>
                <w:bCs/>
                <w:sz w:val="24"/>
                <w:szCs w:val="24"/>
                <w:lang w:eastAsia="en-US"/>
              </w:rPr>
            </w:pPr>
            <w:r>
              <w:rPr>
                <w:b/>
                <w:bCs/>
                <w:sz w:val="24"/>
                <w:szCs w:val="24"/>
              </w:rPr>
              <w:t>34</w:t>
            </w:r>
          </w:p>
        </w:tc>
      </w:tr>
      <w:tr w:rsidR="0048377D" w:rsidRPr="003A7D22" w14:paraId="750E8A2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D7F77E0" w14:textId="77777777"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E26B128" w14:textId="77777777"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D670AC6" w14:textId="77777777"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5150D19" w14:textId="77777777"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3A43047" w14:textId="77777777" w:rsidR="0048377D" w:rsidRPr="003A7D22" w:rsidRDefault="0048377D" w:rsidP="00DB0959">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CDCF67A" w14:textId="77777777"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3E86244" w14:textId="77777777" w:rsidR="0048377D" w:rsidRPr="003A7D22" w:rsidRDefault="0048377D" w:rsidP="00DB0959">
            <w:pPr>
              <w:jc w:val="center"/>
              <w:rPr>
                <w:b/>
                <w:bCs/>
                <w:iCs/>
                <w:sz w:val="24"/>
                <w:szCs w:val="24"/>
                <w:lang w:eastAsia="en-US"/>
              </w:rPr>
            </w:pPr>
            <w:r w:rsidRPr="003A7D22">
              <w:rPr>
                <w:b/>
                <w:bCs/>
                <w:iCs/>
                <w:sz w:val="24"/>
                <w:szCs w:val="24"/>
              </w:rPr>
              <w:t>0</w:t>
            </w:r>
          </w:p>
        </w:tc>
      </w:tr>
      <w:tr w:rsidR="0048377D" w:rsidRPr="003A7D22" w14:paraId="66D60F50"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9D767B1" w14:textId="77777777" w:rsidR="0048377D" w:rsidRPr="003A7D22" w:rsidRDefault="0048377D" w:rsidP="00DB103C">
            <w:pPr>
              <w:jc w:val="center"/>
              <w:rPr>
                <w:sz w:val="24"/>
                <w:szCs w:val="24"/>
                <w:lang w:eastAsia="en-US"/>
              </w:rPr>
            </w:pPr>
            <w:r w:rsidRPr="003A7D22">
              <w:rPr>
                <w:sz w:val="24"/>
                <w:szCs w:val="24"/>
              </w:rPr>
              <w:t xml:space="preserve">Тема № </w:t>
            </w:r>
            <w:r>
              <w:rPr>
                <w:sz w:val="24"/>
                <w:szCs w:val="24"/>
              </w:rPr>
              <w:t>9</w:t>
            </w:r>
            <w:r w:rsidRPr="003A7D22">
              <w:rPr>
                <w:sz w:val="24"/>
                <w:szCs w:val="24"/>
              </w:rPr>
              <w:t>. Постмодернизм как общеэстетический феномен западной культуры</w:t>
            </w:r>
          </w:p>
        </w:tc>
        <w:tc>
          <w:tcPr>
            <w:tcW w:w="900" w:type="dxa"/>
            <w:gridSpan w:val="4"/>
            <w:tcBorders>
              <w:top w:val="single" w:sz="8" w:space="0" w:color="auto"/>
              <w:left w:val="nil"/>
              <w:bottom w:val="single" w:sz="8" w:space="0" w:color="auto"/>
              <w:right w:val="single" w:sz="8" w:space="0" w:color="000000"/>
            </w:tcBorders>
            <w:vAlign w:val="center"/>
            <w:hideMark/>
          </w:tcPr>
          <w:p w14:paraId="67B1C3A5" w14:textId="77777777"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9AB82AF" w14:textId="77777777" w:rsidR="0048377D" w:rsidRPr="003A7D22" w:rsidRDefault="0048377D" w:rsidP="00DB0959">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14:paraId="33C14313" w14:textId="77777777"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1836FF08" w14:textId="77777777" w:rsidR="0048377D" w:rsidRPr="003A7D22" w:rsidRDefault="0048377D" w:rsidP="00DB0959">
            <w:pPr>
              <w:jc w:val="center"/>
              <w:rPr>
                <w:sz w:val="24"/>
                <w:szCs w:val="24"/>
                <w:lang w:eastAsia="en-US"/>
              </w:rPr>
            </w:pPr>
            <w:r w:rsidRPr="003A7D22">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14:paraId="10E28231" w14:textId="77777777"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14:paraId="5CA952B0" w14:textId="77777777" w:rsidR="0048377D" w:rsidRPr="003A7D22" w:rsidRDefault="0048377D" w:rsidP="00DB0959">
            <w:pPr>
              <w:jc w:val="center"/>
              <w:rPr>
                <w:b/>
                <w:bCs/>
                <w:sz w:val="24"/>
                <w:szCs w:val="24"/>
                <w:lang w:eastAsia="en-US"/>
              </w:rPr>
            </w:pPr>
            <w:r>
              <w:rPr>
                <w:b/>
                <w:bCs/>
                <w:sz w:val="24"/>
                <w:szCs w:val="24"/>
              </w:rPr>
              <w:t>34</w:t>
            </w:r>
          </w:p>
        </w:tc>
      </w:tr>
      <w:tr w:rsidR="0048377D" w:rsidRPr="003A7D22" w14:paraId="423099A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D16670D" w14:textId="77777777"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F7C2249" w14:textId="77777777"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83C05B6" w14:textId="77777777"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1B403FD" w14:textId="77777777"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209D7E6" w14:textId="77777777" w:rsidR="0048377D" w:rsidRPr="003A7D22" w:rsidRDefault="0048377D" w:rsidP="00DB0959">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EAC8E56" w14:textId="77777777"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CDD55C8" w14:textId="77777777" w:rsidR="0048377D" w:rsidRPr="003A7D22" w:rsidRDefault="0048377D" w:rsidP="00DB0959">
            <w:pPr>
              <w:jc w:val="center"/>
              <w:rPr>
                <w:b/>
                <w:bCs/>
                <w:iCs/>
                <w:sz w:val="24"/>
                <w:szCs w:val="24"/>
                <w:lang w:eastAsia="en-US"/>
              </w:rPr>
            </w:pPr>
            <w:r w:rsidRPr="003A7D22">
              <w:rPr>
                <w:b/>
                <w:bCs/>
                <w:iCs/>
                <w:sz w:val="24"/>
                <w:szCs w:val="24"/>
              </w:rPr>
              <w:t>0</w:t>
            </w:r>
          </w:p>
        </w:tc>
      </w:tr>
      <w:tr w:rsidR="0048377D" w:rsidRPr="003A7D22" w14:paraId="075A88F0"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D832D6D" w14:textId="77777777" w:rsidR="0048377D" w:rsidRPr="003A7D22" w:rsidRDefault="0048377D" w:rsidP="00DB103C">
            <w:pPr>
              <w:jc w:val="center"/>
              <w:rPr>
                <w:sz w:val="24"/>
                <w:szCs w:val="24"/>
              </w:rPr>
            </w:pPr>
            <w:r>
              <w:rPr>
                <w:sz w:val="24"/>
                <w:szCs w:val="24"/>
              </w:rPr>
              <w:t>Тема № 10. Современная зарубежная литература (обзор)</w:t>
            </w:r>
          </w:p>
        </w:tc>
        <w:tc>
          <w:tcPr>
            <w:tcW w:w="900" w:type="dxa"/>
            <w:gridSpan w:val="4"/>
            <w:tcBorders>
              <w:top w:val="single" w:sz="8" w:space="0" w:color="auto"/>
              <w:left w:val="nil"/>
              <w:bottom w:val="single" w:sz="8" w:space="0" w:color="auto"/>
              <w:right w:val="single" w:sz="8" w:space="0" w:color="000000"/>
            </w:tcBorders>
            <w:vAlign w:val="center"/>
            <w:hideMark/>
          </w:tcPr>
          <w:p w14:paraId="0C728A50" w14:textId="77777777"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130DF21" w14:textId="77777777" w:rsidR="0048377D" w:rsidRPr="003A7D22" w:rsidRDefault="0048377D" w:rsidP="00DB0959">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14:paraId="6AECB413" w14:textId="77777777"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15C53ADC" w14:textId="77777777" w:rsidR="0048377D" w:rsidRPr="003A7D22" w:rsidRDefault="0048377D" w:rsidP="00DF293A">
            <w:pPr>
              <w:jc w:val="center"/>
              <w:rPr>
                <w:sz w:val="24"/>
                <w:szCs w:val="24"/>
                <w:lang w:eastAsia="en-US"/>
              </w:rPr>
            </w:pPr>
            <w:r w:rsidRPr="003A7D22">
              <w:rPr>
                <w:sz w:val="24"/>
                <w:szCs w:val="24"/>
              </w:rPr>
              <w:t> </w:t>
            </w:r>
            <w:r>
              <w:rPr>
                <w:sz w:val="24"/>
                <w:szCs w:val="24"/>
              </w:rPr>
              <w:t>4</w:t>
            </w:r>
          </w:p>
        </w:tc>
        <w:tc>
          <w:tcPr>
            <w:tcW w:w="680" w:type="dxa"/>
            <w:tcBorders>
              <w:top w:val="nil"/>
              <w:left w:val="nil"/>
              <w:bottom w:val="single" w:sz="8" w:space="0" w:color="auto"/>
              <w:right w:val="single" w:sz="8" w:space="0" w:color="auto"/>
            </w:tcBorders>
            <w:vAlign w:val="center"/>
            <w:hideMark/>
          </w:tcPr>
          <w:p w14:paraId="4A6FCA6F" w14:textId="77777777" w:rsidR="0048377D" w:rsidRPr="003A7D22" w:rsidRDefault="0048377D" w:rsidP="00DB0959">
            <w:pPr>
              <w:jc w:val="center"/>
              <w:rPr>
                <w:sz w:val="24"/>
                <w:szCs w:val="24"/>
                <w:lang w:eastAsia="en-US"/>
              </w:rPr>
            </w:pPr>
            <w:r>
              <w:rPr>
                <w:sz w:val="24"/>
                <w:szCs w:val="24"/>
              </w:rPr>
              <w:t>33</w:t>
            </w:r>
          </w:p>
        </w:tc>
        <w:tc>
          <w:tcPr>
            <w:tcW w:w="780" w:type="dxa"/>
            <w:gridSpan w:val="3"/>
            <w:tcBorders>
              <w:top w:val="nil"/>
              <w:left w:val="nil"/>
              <w:bottom w:val="single" w:sz="8" w:space="0" w:color="auto"/>
              <w:right w:val="single" w:sz="8" w:space="0" w:color="auto"/>
            </w:tcBorders>
            <w:vAlign w:val="center"/>
            <w:hideMark/>
          </w:tcPr>
          <w:p w14:paraId="3DB5ED39" w14:textId="77777777" w:rsidR="0048377D" w:rsidRPr="003A7D22" w:rsidRDefault="0048377D" w:rsidP="00DB0959">
            <w:pPr>
              <w:jc w:val="center"/>
              <w:rPr>
                <w:b/>
                <w:bCs/>
                <w:sz w:val="24"/>
                <w:szCs w:val="24"/>
                <w:lang w:eastAsia="en-US"/>
              </w:rPr>
            </w:pPr>
            <w:r>
              <w:rPr>
                <w:b/>
                <w:bCs/>
                <w:sz w:val="24"/>
                <w:szCs w:val="24"/>
              </w:rPr>
              <w:t>39</w:t>
            </w:r>
          </w:p>
        </w:tc>
      </w:tr>
      <w:tr w:rsidR="007677C6" w:rsidRPr="003A7D22" w14:paraId="78B92A9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74421E0" w14:textId="77777777" w:rsidR="007677C6" w:rsidRPr="003A7D22" w:rsidRDefault="007677C6"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BD45B2D" w14:textId="77777777" w:rsidR="007677C6" w:rsidRPr="003A7D22" w:rsidRDefault="007677C6" w:rsidP="00727A8D">
            <w:pPr>
              <w:jc w:val="center"/>
              <w:rPr>
                <w:iCs/>
                <w:sz w:val="24"/>
                <w:szCs w:val="24"/>
                <w:lang w:eastAsia="en-US"/>
              </w:rPr>
            </w:pPr>
            <w:r w:rsidRPr="003A7D22">
              <w:rPr>
                <w:iCs/>
                <w:sz w:val="24"/>
                <w:szCs w:val="24"/>
              </w:rPr>
              <w:t>В т.ч. в интер-</w:t>
            </w:r>
            <w:r w:rsidRPr="003A7D22">
              <w:rPr>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CBAAE28" w14:textId="77777777" w:rsidR="007677C6" w:rsidRPr="003A7D22" w:rsidRDefault="007677C6" w:rsidP="00727A8D">
            <w:pPr>
              <w:jc w:val="center"/>
              <w:rPr>
                <w:iCs/>
                <w:sz w:val="24"/>
                <w:szCs w:val="24"/>
                <w:lang w:eastAsia="en-US"/>
              </w:rPr>
            </w:pPr>
            <w:r w:rsidRPr="003A7D22">
              <w:rPr>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0B80216" w14:textId="77777777"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E34B964" w14:textId="77777777" w:rsidR="007677C6" w:rsidRPr="003A7D22" w:rsidRDefault="007677C6" w:rsidP="00727A8D">
            <w:pPr>
              <w:jc w:val="center"/>
              <w:rPr>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47B92265" w14:textId="77777777" w:rsidR="007677C6" w:rsidRPr="003A7D22" w:rsidRDefault="007677C6" w:rsidP="00727A8D">
            <w:pPr>
              <w:jc w:val="center"/>
              <w:rPr>
                <w:iCs/>
                <w:sz w:val="24"/>
                <w:szCs w:val="24"/>
                <w:lang w:eastAsia="en-US"/>
              </w:rPr>
            </w:pPr>
          </w:p>
        </w:tc>
        <w:tc>
          <w:tcPr>
            <w:tcW w:w="780" w:type="dxa"/>
            <w:gridSpan w:val="3"/>
            <w:tcBorders>
              <w:top w:val="nil"/>
              <w:left w:val="nil"/>
              <w:bottom w:val="single" w:sz="8" w:space="0" w:color="auto"/>
              <w:right w:val="single" w:sz="8" w:space="0" w:color="auto"/>
            </w:tcBorders>
            <w:shd w:val="clear" w:color="auto" w:fill="F2F2F2"/>
            <w:vAlign w:val="center"/>
            <w:hideMark/>
          </w:tcPr>
          <w:p w14:paraId="24695A47" w14:textId="77777777" w:rsidR="007677C6" w:rsidRPr="003A7D22" w:rsidRDefault="007677C6" w:rsidP="00727A8D">
            <w:pPr>
              <w:jc w:val="center"/>
              <w:rPr>
                <w:b/>
                <w:bCs/>
                <w:iCs/>
                <w:sz w:val="24"/>
                <w:szCs w:val="24"/>
                <w:lang w:eastAsia="en-US"/>
              </w:rPr>
            </w:pPr>
          </w:p>
        </w:tc>
      </w:tr>
      <w:tr w:rsidR="007677C6" w:rsidRPr="003A7D22" w14:paraId="2B2F47E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2A4942F" w14:textId="77777777" w:rsidR="007677C6" w:rsidRPr="003A7D22" w:rsidRDefault="007677C6"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2ED5D679" w14:textId="77777777" w:rsidR="007677C6" w:rsidRPr="003A7D22" w:rsidRDefault="007677C6"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C919C1F" w14:textId="77777777" w:rsidR="007677C6" w:rsidRPr="003A7D22" w:rsidRDefault="00DF293A" w:rsidP="00727A8D">
            <w:pPr>
              <w:jc w:val="center"/>
              <w:rPr>
                <w:sz w:val="24"/>
                <w:szCs w:val="24"/>
                <w:lang w:eastAsia="en-US"/>
              </w:rPr>
            </w:pPr>
            <w:r>
              <w:rPr>
                <w:sz w:val="24"/>
                <w:szCs w:val="24"/>
              </w:rPr>
              <w:t>6</w:t>
            </w:r>
          </w:p>
        </w:tc>
        <w:tc>
          <w:tcPr>
            <w:tcW w:w="680" w:type="dxa"/>
            <w:gridSpan w:val="2"/>
            <w:tcBorders>
              <w:top w:val="nil"/>
              <w:left w:val="nil"/>
              <w:bottom w:val="single" w:sz="8" w:space="0" w:color="auto"/>
              <w:right w:val="single" w:sz="8" w:space="0" w:color="auto"/>
            </w:tcBorders>
            <w:vAlign w:val="center"/>
            <w:hideMark/>
          </w:tcPr>
          <w:p w14:paraId="591F4BFE" w14:textId="77777777" w:rsidR="007677C6" w:rsidRPr="003A7D22" w:rsidRDefault="007677C6"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14:paraId="20B33D58" w14:textId="77777777" w:rsidR="007677C6" w:rsidRPr="003A7D22" w:rsidRDefault="007677C6" w:rsidP="00DF293A">
            <w:pPr>
              <w:jc w:val="center"/>
              <w:rPr>
                <w:sz w:val="24"/>
                <w:szCs w:val="24"/>
                <w:lang w:eastAsia="en-US"/>
              </w:rPr>
            </w:pPr>
            <w:r>
              <w:rPr>
                <w:sz w:val="24"/>
                <w:szCs w:val="24"/>
              </w:rPr>
              <w:t>1</w:t>
            </w:r>
            <w:r w:rsidR="00DF293A">
              <w:rPr>
                <w:sz w:val="24"/>
                <w:szCs w:val="24"/>
              </w:rPr>
              <w:t>2</w:t>
            </w:r>
          </w:p>
        </w:tc>
        <w:tc>
          <w:tcPr>
            <w:tcW w:w="680" w:type="dxa"/>
            <w:tcBorders>
              <w:top w:val="nil"/>
              <w:left w:val="nil"/>
              <w:bottom w:val="single" w:sz="8" w:space="0" w:color="auto"/>
              <w:right w:val="single" w:sz="8" w:space="0" w:color="auto"/>
            </w:tcBorders>
            <w:vAlign w:val="center"/>
            <w:hideMark/>
          </w:tcPr>
          <w:p w14:paraId="17452C4B" w14:textId="77777777" w:rsidR="007677C6" w:rsidRPr="003A7D22" w:rsidRDefault="00DF293A" w:rsidP="00727A8D">
            <w:pPr>
              <w:jc w:val="center"/>
              <w:rPr>
                <w:sz w:val="24"/>
                <w:szCs w:val="24"/>
                <w:lang w:eastAsia="en-US"/>
              </w:rPr>
            </w:pPr>
            <w:r>
              <w:rPr>
                <w:sz w:val="24"/>
                <w:szCs w:val="24"/>
              </w:rPr>
              <w:t>153</w:t>
            </w:r>
          </w:p>
        </w:tc>
        <w:tc>
          <w:tcPr>
            <w:tcW w:w="780" w:type="dxa"/>
            <w:gridSpan w:val="3"/>
            <w:tcBorders>
              <w:top w:val="nil"/>
              <w:left w:val="nil"/>
              <w:bottom w:val="single" w:sz="8" w:space="0" w:color="auto"/>
              <w:right w:val="single" w:sz="8" w:space="0" w:color="auto"/>
            </w:tcBorders>
            <w:vAlign w:val="center"/>
            <w:hideMark/>
          </w:tcPr>
          <w:p w14:paraId="53C0EC1F" w14:textId="77777777" w:rsidR="007677C6" w:rsidRPr="003A7D22" w:rsidRDefault="00DF293A" w:rsidP="00727A8D">
            <w:pPr>
              <w:jc w:val="center"/>
              <w:rPr>
                <w:b/>
                <w:bCs/>
                <w:sz w:val="24"/>
                <w:szCs w:val="24"/>
                <w:lang w:eastAsia="en-US"/>
              </w:rPr>
            </w:pPr>
            <w:r>
              <w:rPr>
                <w:b/>
                <w:bCs/>
                <w:sz w:val="24"/>
                <w:szCs w:val="24"/>
              </w:rPr>
              <w:t>171</w:t>
            </w:r>
          </w:p>
        </w:tc>
      </w:tr>
      <w:tr w:rsidR="007677C6" w:rsidRPr="003A7D22" w14:paraId="68B45F3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FE6B000" w14:textId="77777777" w:rsidR="007677C6" w:rsidRPr="003A7D22" w:rsidRDefault="007677C6"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FFAE197" w14:textId="77777777" w:rsidR="007677C6" w:rsidRPr="003A7D22" w:rsidRDefault="007677C6"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6AD45C8" w14:textId="77777777" w:rsidR="007677C6" w:rsidRPr="00DF293A" w:rsidRDefault="007677C6" w:rsidP="00727A8D">
            <w:pPr>
              <w:jc w:val="center"/>
              <w:rPr>
                <w:iCs/>
                <w:sz w:val="24"/>
                <w:szCs w:val="24"/>
                <w:lang w:eastAsia="en-US"/>
              </w:rPr>
            </w:pPr>
            <w:r w:rsidRPr="00DF293A">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305AE106" w14:textId="77777777" w:rsidR="007677C6" w:rsidRPr="00DF293A" w:rsidRDefault="007677C6" w:rsidP="00727A8D">
            <w:pPr>
              <w:jc w:val="center"/>
              <w:rPr>
                <w:iCs/>
                <w:sz w:val="24"/>
                <w:szCs w:val="24"/>
                <w:lang w:eastAsia="en-US"/>
              </w:rPr>
            </w:pPr>
            <w:r w:rsidRPr="00DF293A">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29777514" w14:textId="77777777" w:rsidR="007677C6" w:rsidRPr="00DF293A" w:rsidRDefault="00DF293A" w:rsidP="00727A8D">
            <w:pPr>
              <w:jc w:val="center"/>
              <w:rPr>
                <w:iCs/>
                <w:sz w:val="24"/>
                <w:szCs w:val="24"/>
                <w:lang w:eastAsia="en-US"/>
              </w:rPr>
            </w:pPr>
            <w:r w:rsidRPr="00DF293A">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66D34832" w14:textId="77777777" w:rsidR="007677C6" w:rsidRPr="00DF293A" w:rsidRDefault="007677C6" w:rsidP="00727A8D">
            <w:pPr>
              <w:jc w:val="center"/>
              <w:rPr>
                <w:iCs/>
                <w:sz w:val="24"/>
                <w:szCs w:val="24"/>
                <w:lang w:eastAsia="en-US"/>
              </w:rPr>
            </w:pPr>
            <w:r w:rsidRPr="00DF293A">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2858E63" w14:textId="77777777" w:rsidR="007677C6" w:rsidRPr="00DF293A" w:rsidRDefault="00DF293A" w:rsidP="00727A8D">
            <w:pPr>
              <w:jc w:val="center"/>
              <w:rPr>
                <w:b/>
                <w:bCs/>
                <w:iCs/>
                <w:sz w:val="24"/>
                <w:szCs w:val="24"/>
                <w:lang w:eastAsia="en-US"/>
              </w:rPr>
            </w:pPr>
            <w:r w:rsidRPr="00DF293A">
              <w:rPr>
                <w:b/>
                <w:bCs/>
                <w:iCs/>
                <w:sz w:val="24"/>
                <w:szCs w:val="24"/>
              </w:rPr>
              <w:t>2</w:t>
            </w:r>
          </w:p>
        </w:tc>
      </w:tr>
      <w:tr w:rsidR="007677C6" w:rsidRPr="003A7D22" w14:paraId="5BF2C871"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6AB535AA" w14:textId="77777777" w:rsidR="007677C6" w:rsidRPr="003A7D22" w:rsidRDefault="007677C6" w:rsidP="00727A8D">
            <w:pPr>
              <w:jc w:val="center"/>
              <w:rPr>
                <w:sz w:val="24"/>
                <w:szCs w:val="24"/>
                <w:lang w:eastAsia="en-US"/>
              </w:rPr>
            </w:pPr>
            <w:r w:rsidRPr="003A7D22">
              <w:rPr>
                <w:sz w:val="24"/>
                <w:szCs w:val="24"/>
              </w:rPr>
              <w:t>Контроль (</w:t>
            </w:r>
            <w:r>
              <w:rPr>
                <w:sz w:val="24"/>
                <w:szCs w:val="24"/>
              </w:rPr>
              <w:t>экзамен</w:t>
            </w:r>
            <w:r w:rsidRPr="003A7D22">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14:paraId="44D8AA8D" w14:textId="77777777" w:rsidR="007677C6" w:rsidRPr="003A7D22" w:rsidRDefault="007677C6"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4713BD5C" w14:textId="77777777" w:rsidR="007677C6" w:rsidRPr="003A7D22" w:rsidRDefault="007677C6"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B545FF7" w14:textId="77777777" w:rsidR="007677C6" w:rsidRPr="003A7D22" w:rsidRDefault="007677C6"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4EF27600" w14:textId="77777777" w:rsidR="007677C6" w:rsidRPr="003A7D22" w:rsidRDefault="007677C6"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6A5ADB9" w14:textId="77777777" w:rsidR="007677C6" w:rsidRPr="003A7D22" w:rsidRDefault="007677C6"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14:paraId="5D06763C" w14:textId="77777777" w:rsidR="007677C6" w:rsidRPr="003A7D22" w:rsidRDefault="00DF293A" w:rsidP="00727A8D">
            <w:pPr>
              <w:jc w:val="center"/>
              <w:rPr>
                <w:b/>
                <w:bCs/>
                <w:sz w:val="24"/>
                <w:szCs w:val="24"/>
                <w:lang w:eastAsia="en-US"/>
              </w:rPr>
            </w:pPr>
            <w:r>
              <w:rPr>
                <w:b/>
                <w:bCs/>
                <w:sz w:val="24"/>
                <w:szCs w:val="24"/>
              </w:rPr>
              <w:t>9</w:t>
            </w:r>
          </w:p>
        </w:tc>
      </w:tr>
      <w:tr w:rsidR="007677C6" w:rsidRPr="003A7D22" w14:paraId="50B0D731"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0C007F6E" w14:textId="77777777" w:rsidR="007677C6" w:rsidRPr="003A7D22" w:rsidRDefault="007677C6" w:rsidP="00727A8D">
            <w:pPr>
              <w:jc w:val="center"/>
              <w:rPr>
                <w:sz w:val="24"/>
                <w:szCs w:val="24"/>
                <w:lang w:eastAsia="en-US"/>
              </w:rPr>
            </w:pPr>
            <w:r w:rsidRPr="003A7D22">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0A25536A" w14:textId="77777777"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4FDC2AD" w14:textId="77777777"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26225764" w14:textId="77777777"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E7F6A6D" w14:textId="77777777" w:rsidR="007677C6" w:rsidRPr="003A7D22" w:rsidRDefault="007677C6"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9229BEF" w14:textId="77777777" w:rsidR="007677C6" w:rsidRPr="003A7D22" w:rsidRDefault="007677C6"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FC4EC7A" w14:textId="77777777" w:rsidR="007677C6" w:rsidRPr="003A7D22" w:rsidRDefault="00DF293A" w:rsidP="00727A8D">
            <w:pPr>
              <w:jc w:val="center"/>
              <w:rPr>
                <w:b/>
                <w:bCs/>
                <w:iCs/>
                <w:sz w:val="24"/>
                <w:szCs w:val="24"/>
                <w:lang w:eastAsia="en-US"/>
              </w:rPr>
            </w:pPr>
            <w:r>
              <w:rPr>
                <w:b/>
                <w:bCs/>
                <w:iCs/>
                <w:sz w:val="24"/>
                <w:szCs w:val="24"/>
              </w:rPr>
              <w:t>180</w:t>
            </w:r>
          </w:p>
        </w:tc>
      </w:tr>
    </w:tbl>
    <w:p w14:paraId="2B3C4898" w14:textId="77777777" w:rsidR="00AF61EB" w:rsidRPr="003A7D22" w:rsidRDefault="00AF61EB" w:rsidP="00AF61EB">
      <w:pPr>
        <w:tabs>
          <w:tab w:val="left" w:pos="900"/>
        </w:tabs>
        <w:jc w:val="both"/>
        <w:rPr>
          <w:b/>
          <w:sz w:val="24"/>
          <w:szCs w:val="24"/>
        </w:rPr>
      </w:pPr>
    </w:p>
    <w:p w14:paraId="42B9C83C" w14:textId="77777777" w:rsidR="00F40414" w:rsidRDefault="00F40414" w:rsidP="00F40414">
      <w:pPr>
        <w:ind w:firstLine="709"/>
        <w:jc w:val="both"/>
        <w:rPr>
          <w:b/>
          <w:i/>
          <w:sz w:val="15"/>
          <w:szCs w:val="15"/>
        </w:rPr>
      </w:pPr>
      <w:r>
        <w:rPr>
          <w:b/>
          <w:i/>
          <w:sz w:val="15"/>
          <w:szCs w:val="15"/>
        </w:rPr>
        <w:t>* Примечания:</w:t>
      </w:r>
    </w:p>
    <w:p w14:paraId="6C43778B" w14:textId="77777777" w:rsidR="00F40414" w:rsidRDefault="00F40414" w:rsidP="00F40414">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34DEFDA" w14:textId="77777777" w:rsidR="00F40414" w:rsidRDefault="00F40414" w:rsidP="00F40414">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«Современные проблемы зарубежной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0FF76ED1" w14:textId="77777777" w:rsidR="00F40414" w:rsidRDefault="00F40414" w:rsidP="00F40414">
      <w:pPr>
        <w:ind w:firstLine="709"/>
        <w:jc w:val="both"/>
        <w:rPr>
          <w:b/>
          <w:sz w:val="15"/>
          <w:szCs w:val="15"/>
        </w:rPr>
      </w:pPr>
      <w:r>
        <w:rPr>
          <w:b/>
          <w:sz w:val="15"/>
          <w:szCs w:val="15"/>
        </w:rPr>
        <w:t>б) Для обучающихся с ограниченными возможностями здоровья и инвалидов:</w:t>
      </w:r>
    </w:p>
    <w:p w14:paraId="2262FBB4" w14:textId="77777777" w:rsidR="00F40414" w:rsidRDefault="00F40414" w:rsidP="00F40414">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14:paraId="4A5EEF92" w14:textId="77777777" w:rsidR="00F40414" w:rsidRDefault="00F40414" w:rsidP="00F40414">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3719A34F" w14:textId="77777777" w:rsidR="00F40414" w:rsidRDefault="00F40414" w:rsidP="00F40414">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6D9ADD6C" w14:textId="77777777" w:rsidR="00F40414" w:rsidRDefault="00F40414" w:rsidP="00F40414">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692D5C43" w14:textId="77777777" w:rsidR="00F40414" w:rsidRDefault="00F40414" w:rsidP="00F40414">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w:t>
      </w:r>
      <w:r>
        <w:rPr>
          <w:sz w:val="15"/>
          <w:szCs w:val="15"/>
        </w:rPr>
        <w:lastRenderedPageBreak/>
        <w:t>ветствующим локальным нормативным актом образовательной организации.</w:t>
      </w:r>
    </w:p>
    <w:p w14:paraId="0C396310" w14:textId="77777777" w:rsidR="007F4B97" w:rsidRPr="003A7D22" w:rsidRDefault="007F4B97" w:rsidP="00705FB5">
      <w:pPr>
        <w:tabs>
          <w:tab w:val="left" w:pos="900"/>
        </w:tabs>
        <w:jc w:val="both"/>
        <w:rPr>
          <w:b/>
          <w:sz w:val="24"/>
          <w:szCs w:val="24"/>
        </w:rPr>
      </w:pPr>
    </w:p>
    <w:p w14:paraId="109A25CC" w14:textId="77777777" w:rsidR="003A71E4" w:rsidRPr="003A7D22" w:rsidRDefault="007F4B97" w:rsidP="00705FB5">
      <w:pPr>
        <w:tabs>
          <w:tab w:val="left" w:pos="900"/>
        </w:tabs>
        <w:ind w:firstLine="709"/>
        <w:jc w:val="both"/>
        <w:rPr>
          <w:b/>
          <w:sz w:val="24"/>
          <w:szCs w:val="24"/>
        </w:rPr>
      </w:pPr>
      <w:r w:rsidRPr="003A7D22">
        <w:rPr>
          <w:b/>
          <w:sz w:val="24"/>
          <w:szCs w:val="24"/>
        </w:rPr>
        <w:t>5.</w:t>
      </w:r>
      <w:r w:rsidR="00114770" w:rsidRPr="003A7D22">
        <w:rPr>
          <w:b/>
          <w:sz w:val="24"/>
          <w:szCs w:val="24"/>
        </w:rPr>
        <w:t>3</w:t>
      </w:r>
      <w:r w:rsidRPr="003A7D22">
        <w:rPr>
          <w:b/>
          <w:sz w:val="24"/>
          <w:szCs w:val="24"/>
        </w:rPr>
        <w:t xml:space="preserve"> Содержание дисциплины</w:t>
      </w:r>
    </w:p>
    <w:p w14:paraId="04A8B371" w14:textId="77777777" w:rsidR="0048377D" w:rsidRDefault="0048377D" w:rsidP="0048377D">
      <w:pPr>
        <w:ind w:right="162" w:firstLine="567"/>
        <w:jc w:val="both"/>
        <w:rPr>
          <w:b/>
          <w:sz w:val="24"/>
          <w:szCs w:val="24"/>
        </w:rPr>
      </w:pPr>
      <w:r w:rsidRPr="0067157C">
        <w:rPr>
          <w:b/>
          <w:sz w:val="24"/>
          <w:szCs w:val="24"/>
        </w:rPr>
        <w:t xml:space="preserve">Тема № </w:t>
      </w:r>
      <w:r>
        <w:rPr>
          <w:b/>
          <w:sz w:val="24"/>
          <w:szCs w:val="24"/>
        </w:rPr>
        <w:t>1</w:t>
      </w:r>
      <w:r w:rsidRPr="0067157C">
        <w:rPr>
          <w:b/>
          <w:sz w:val="24"/>
          <w:szCs w:val="24"/>
        </w:rPr>
        <w:t xml:space="preserve">. Поэтика модернистского романа (Д.Джойс, Ф.Кафка, М.Пруст) </w:t>
      </w:r>
    </w:p>
    <w:p w14:paraId="56F8AF98" w14:textId="77777777" w:rsidR="0048377D" w:rsidRPr="0067157C" w:rsidRDefault="0048377D" w:rsidP="0048377D">
      <w:pPr>
        <w:ind w:right="162" w:firstLine="567"/>
        <w:jc w:val="both"/>
        <w:rPr>
          <w:sz w:val="24"/>
          <w:szCs w:val="24"/>
        </w:rPr>
      </w:pPr>
      <w:r w:rsidRPr="0067157C">
        <w:rPr>
          <w:sz w:val="24"/>
          <w:szCs w:val="24"/>
        </w:rPr>
        <w:t xml:space="preserve">Модернизм и реалистический роман ХХ века: проблема «преодоления» традиции. Принципы модернистского романа. Создание художественной реальности в модернистском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Жанровая форма «импрессионистического» романа М. Пруста. Композиция романного цикла. Автор-рассказчик и его роль в романе. Роль фрагмента и принцип «соответствий-аналогий» в «Поисках утраченного времени». История создания романа Дж. Джойса </w:t>
      </w:r>
      <w:r w:rsidR="00DA017E">
        <w:rPr>
          <w:sz w:val="24"/>
          <w:szCs w:val="24"/>
        </w:rPr>
        <w:t>«</w:t>
      </w:r>
      <w:r w:rsidRPr="0067157C">
        <w:rPr>
          <w:sz w:val="24"/>
          <w:szCs w:val="24"/>
        </w:rPr>
        <w:t>Улисс</w:t>
      </w:r>
      <w:r w:rsidR="00DA017E">
        <w:rPr>
          <w:sz w:val="24"/>
          <w:szCs w:val="24"/>
        </w:rPr>
        <w:t>»</w:t>
      </w:r>
      <w:r w:rsidRPr="0067157C">
        <w:rPr>
          <w:sz w:val="24"/>
          <w:szCs w:val="24"/>
        </w:rPr>
        <w:t xml:space="preserve">. Литература и миф: </w:t>
      </w:r>
      <w:r w:rsidR="00DA017E">
        <w:rPr>
          <w:sz w:val="24"/>
          <w:szCs w:val="24"/>
        </w:rPr>
        <w:t>«</w:t>
      </w:r>
      <w:r w:rsidRPr="0067157C">
        <w:rPr>
          <w:sz w:val="24"/>
          <w:szCs w:val="24"/>
        </w:rPr>
        <w:t>Улисс</w:t>
      </w:r>
      <w:r w:rsidR="00DA017E">
        <w:rPr>
          <w:sz w:val="24"/>
          <w:szCs w:val="24"/>
        </w:rPr>
        <w:t>»</w:t>
      </w:r>
      <w:r w:rsidRPr="0067157C">
        <w:rPr>
          <w:sz w:val="24"/>
          <w:szCs w:val="24"/>
        </w:rPr>
        <w:t xml:space="preserve"> и </w:t>
      </w:r>
      <w:r w:rsidR="00DA017E">
        <w:rPr>
          <w:sz w:val="24"/>
          <w:szCs w:val="24"/>
        </w:rPr>
        <w:t>«</w:t>
      </w:r>
      <w:r w:rsidRPr="0067157C">
        <w:rPr>
          <w:sz w:val="24"/>
          <w:szCs w:val="24"/>
        </w:rPr>
        <w:t>Одиссея</w:t>
      </w:r>
      <w:r w:rsidR="00DA017E">
        <w:rPr>
          <w:sz w:val="24"/>
          <w:szCs w:val="24"/>
        </w:rPr>
        <w:t>»</w:t>
      </w:r>
      <w:r w:rsidRPr="0067157C">
        <w:rPr>
          <w:sz w:val="24"/>
          <w:szCs w:val="24"/>
        </w:rPr>
        <w:t xml:space="preserve"> Гомера. Художественные основы романа </w:t>
      </w:r>
      <w:r w:rsidR="00DA017E">
        <w:rPr>
          <w:sz w:val="24"/>
          <w:szCs w:val="24"/>
        </w:rPr>
        <w:t>«</w:t>
      </w:r>
      <w:r w:rsidRPr="0067157C">
        <w:rPr>
          <w:sz w:val="24"/>
          <w:szCs w:val="24"/>
        </w:rPr>
        <w:t>потока сознания</w:t>
      </w:r>
      <w:r w:rsidR="00DA017E">
        <w:rPr>
          <w:sz w:val="24"/>
          <w:szCs w:val="24"/>
        </w:rPr>
        <w:t>»</w:t>
      </w:r>
      <w:r w:rsidRPr="0067157C">
        <w:rPr>
          <w:sz w:val="24"/>
          <w:szCs w:val="24"/>
        </w:rPr>
        <w:t xml:space="preserve">. Структура романа. Категории художественного времени и пространства. Поэтика </w:t>
      </w:r>
      <w:r w:rsidR="00DA017E">
        <w:rPr>
          <w:sz w:val="24"/>
          <w:szCs w:val="24"/>
        </w:rPr>
        <w:t>«</w:t>
      </w:r>
      <w:r w:rsidRPr="0067157C">
        <w:rPr>
          <w:sz w:val="24"/>
          <w:szCs w:val="24"/>
        </w:rPr>
        <w:t>блужданий</w:t>
      </w:r>
      <w:r w:rsidR="00DA017E">
        <w:rPr>
          <w:sz w:val="24"/>
          <w:szCs w:val="24"/>
        </w:rPr>
        <w:t>»</w:t>
      </w:r>
      <w:r w:rsidRPr="0067157C">
        <w:rPr>
          <w:sz w:val="24"/>
          <w:szCs w:val="24"/>
        </w:rPr>
        <w:t xml:space="preserve"> в романе </w:t>
      </w:r>
      <w:r w:rsidR="00DA017E">
        <w:rPr>
          <w:sz w:val="24"/>
          <w:szCs w:val="24"/>
        </w:rPr>
        <w:t>«</w:t>
      </w:r>
      <w:r w:rsidRPr="0067157C">
        <w:rPr>
          <w:sz w:val="24"/>
          <w:szCs w:val="24"/>
        </w:rPr>
        <w:t>Улисс</w:t>
      </w:r>
      <w:r w:rsidR="00DA017E">
        <w:rPr>
          <w:sz w:val="24"/>
          <w:szCs w:val="24"/>
        </w:rPr>
        <w:t>»</w:t>
      </w:r>
      <w:r w:rsidRPr="0067157C">
        <w:rPr>
          <w:sz w:val="24"/>
          <w:szCs w:val="24"/>
        </w:rPr>
        <w:t xml:space="preserve">. Концепция героя. Принцип художественного творчества Ф. Кафки. Роль метаморфоз в произведениях Ф.Кафки: поэтика </w:t>
      </w:r>
      <w:r w:rsidR="00DA017E">
        <w:rPr>
          <w:sz w:val="24"/>
          <w:szCs w:val="24"/>
        </w:rPr>
        <w:t>«</w:t>
      </w:r>
      <w:r w:rsidRPr="0067157C">
        <w:rPr>
          <w:sz w:val="24"/>
          <w:szCs w:val="24"/>
        </w:rPr>
        <w:t>мнимых величин</w:t>
      </w:r>
      <w:r w:rsidR="00DA017E">
        <w:rPr>
          <w:sz w:val="24"/>
          <w:szCs w:val="24"/>
        </w:rPr>
        <w:t>»</w:t>
      </w:r>
      <w:r w:rsidRPr="0067157C">
        <w:rPr>
          <w:sz w:val="24"/>
          <w:szCs w:val="24"/>
        </w:rPr>
        <w:t xml:space="preserve">. Художественный мир романов Ф. Кафки </w:t>
      </w:r>
      <w:r w:rsidR="00DA017E">
        <w:rPr>
          <w:sz w:val="24"/>
          <w:szCs w:val="24"/>
        </w:rPr>
        <w:t>«</w:t>
      </w:r>
      <w:r w:rsidRPr="0067157C">
        <w:rPr>
          <w:sz w:val="24"/>
          <w:szCs w:val="24"/>
        </w:rPr>
        <w:t>Замок</w:t>
      </w:r>
      <w:r w:rsidR="00DA017E">
        <w:rPr>
          <w:sz w:val="24"/>
          <w:szCs w:val="24"/>
        </w:rPr>
        <w:t>»</w:t>
      </w:r>
      <w:r w:rsidRPr="0067157C">
        <w:rPr>
          <w:sz w:val="24"/>
          <w:szCs w:val="24"/>
        </w:rPr>
        <w:t xml:space="preserve">, </w:t>
      </w:r>
      <w:r w:rsidR="00DA017E">
        <w:rPr>
          <w:sz w:val="24"/>
          <w:szCs w:val="24"/>
        </w:rPr>
        <w:t>«</w:t>
      </w:r>
      <w:r w:rsidRPr="0067157C">
        <w:rPr>
          <w:sz w:val="24"/>
          <w:szCs w:val="24"/>
        </w:rPr>
        <w:t>Процесс</w:t>
      </w:r>
      <w:r w:rsidR="00DA017E">
        <w:rPr>
          <w:sz w:val="24"/>
          <w:szCs w:val="24"/>
        </w:rPr>
        <w:t>»</w:t>
      </w:r>
      <w:r w:rsidRPr="0067157C">
        <w:rPr>
          <w:sz w:val="24"/>
          <w:szCs w:val="24"/>
        </w:rPr>
        <w:t xml:space="preserve">, </w:t>
      </w:r>
      <w:r w:rsidR="00DA017E">
        <w:rPr>
          <w:sz w:val="24"/>
          <w:szCs w:val="24"/>
        </w:rPr>
        <w:t>«</w:t>
      </w:r>
      <w:r w:rsidRPr="0067157C">
        <w:rPr>
          <w:sz w:val="24"/>
          <w:szCs w:val="24"/>
        </w:rPr>
        <w:t>Америка</w:t>
      </w:r>
      <w:r w:rsidR="00DA017E">
        <w:rPr>
          <w:sz w:val="24"/>
          <w:szCs w:val="24"/>
        </w:rPr>
        <w:t>»</w:t>
      </w:r>
      <w:r w:rsidRPr="0067157C">
        <w:rPr>
          <w:sz w:val="24"/>
          <w:szCs w:val="24"/>
        </w:rPr>
        <w:t xml:space="preserve">. </w:t>
      </w:r>
      <w:r w:rsidR="00DA017E">
        <w:rPr>
          <w:sz w:val="24"/>
          <w:szCs w:val="24"/>
        </w:rPr>
        <w:t>«</w:t>
      </w:r>
      <w:r w:rsidRPr="0067157C">
        <w:rPr>
          <w:sz w:val="24"/>
          <w:szCs w:val="24"/>
        </w:rPr>
        <w:t>Надежда и абсурд</w:t>
      </w:r>
      <w:r w:rsidR="00DA017E">
        <w:rPr>
          <w:sz w:val="24"/>
          <w:szCs w:val="24"/>
        </w:rPr>
        <w:t>»</w:t>
      </w:r>
      <w:r w:rsidRPr="0067157C">
        <w:rPr>
          <w:sz w:val="24"/>
          <w:szCs w:val="24"/>
        </w:rPr>
        <w:t xml:space="preserve"> в творчестве Ф. Кафки (А. Камю).</w:t>
      </w:r>
    </w:p>
    <w:p w14:paraId="1D75473E" w14:textId="77777777" w:rsidR="0048377D" w:rsidRDefault="0048377D" w:rsidP="0048377D">
      <w:pPr>
        <w:ind w:right="162" w:firstLine="567"/>
        <w:jc w:val="both"/>
        <w:rPr>
          <w:b/>
          <w:sz w:val="24"/>
          <w:szCs w:val="24"/>
        </w:rPr>
      </w:pPr>
    </w:p>
    <w:p w14:paraId="373AD404" w14:textId="77777777" w:rsidR="00F838B1" w:rsidRPr="00F838B1" w:rsidRDefault="00F838B1" w:rsidP="00F838B1">
      <w:pPr>
        <w:ind w:right="162" w:firstLine="567"/>
        <w:jc w:val="both"/>
        <w:rPr>
          <w:b/>
          <w:sz w:val="24"/>
          <w:szCs w:val="24"/>
        </w:rPr>
      </w:pPr>
      <w:r w:rsidRPr="00F838B1">
        <w:rPr>
          <w:b/>
          <w:sz w:val="24"/>
          <w:szCs w:val="24"/>
        </w:rPr>
        <w:t>Тема № 2. Модернистские течения первой половины ХХ века (футуризм, дадаизм, экспрессионизм, сюрреализм). Театральный авангард</w:t>
      </w:r>
    </w:p>
    <w:p w14:paraId="66E463A9" w14:textId="77777777" w:rsidR="00F838B1" w:rsidRPr="0067157C" w:rsidRDefault="00F838B1" w:rsidP="00F838B1">
      <w:pPr>
        <w:ind w:right="162" w:firstLine="567"/>
        <w:jc w:val="both"/>
        <w:rPr>
          <w:sz w:val="24"/>
          <w:szCs w:val="24"/>
        </w:rPr>
      </w:pPr>
      <w:r w:rsidRPr="0067157C">
        <w:rPr>
          <w:sz w:val="24"/>
          <w:szCs w:val="24"/>
        </w:rPr>
        <w:t xml:space="preserve">Модернистские течения первой половины ХХ века (футуризм, дадаизм, экспрессионизм, сюрреализм). Театральный авангард Разрыв с традицией, </w:t>
      </w:r>
      <w:r>
        <w:rPr>
          <w:sz w:val="24"/>
          <w:szCs w:val="24"/>
        </w:rPr>
        <w:t>«</w:t>
      </w:r>
      <w:r w:rsidRPr="0067157C">
        <w:rPr>
          <w:sz w:val="24"/>
          <w:szCs w:val="24"/>
        </w:rPr>
        <w:t>обновление</w:t>
      </w:r>
      <w:r>
        <w:rPr>
          <w:sz w:val="24"/>
          <w:szCs w:val="24"/>
        </w:rPr>
        <w:t>»</w:t>
      </w:r>
      <w:r w:rsidRPr="0067157C">
        <w:rPr>
          <w:sz w:val="24"/>
          <w:szCs w:val="24"/>
        </w:rPr>
        <w:t xml:space="preserve"> искусства, переосмысление </w:t>
      </w:r>
      <w:r>
        <w:rPr>
          <w:sz w:val="24"/>
          <w:szCs w:val="24"/>
        </w:rPr>
        <w:t>«</w:t>
      </w:r>
      <w:r w:rsidRPr="0067157C">
        <w:rPr>
          <w:sz w:val="24"/>
          <w:szCs w:val="24"/>
        </w:rPr>
        <w:t>художественности</w:t>
      </w:r>
      <w:r>
        <w:rPr>
          <w:sz w:val="24"/>
          <w:szCs w:val="24"/>
        </w:rPr>
        <w:t>»</w:t>
      </w:r>
      <w:r w:rsidRPr="0067157C">
        <w:rPr>
          <w:sz w:val="24"/>
          <w:szCs w:val="24"/>
        </w:rPr>
        <w:t xml:space="preserve">. Зарождение новой эстетики – эстетики модернизма. Концепция художника. Основные технические приемы. Эстетические основы футуризма. Отношение к предшествующей культурной традиции: анархизм и нигилизм. Футуризм и технологическая цивилизация. Концепция человека. Предмет искусства. Реформа художественного языка. Дадаизм и первая мировая война. Манифест Тр. Тцара. Смысл дадаистских репрезентаций. Реформа художественного осмысления действительности. 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Психоанализ З. Фрейда – философская основа сюрреализма. Переосмысление сущности художественного творчества.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Традиции аристотелевского театра и новаторство: поиск нового театрального языка. Б. Брехт и его </w:t>
      </w:r>
      <w:r>
        <w:rPr>
          <w:sz w:val="24"/>
          <w:szCs w:val="24"/>
        </w:rPr>
        <w:t>«</w:t>
      </w:r>
      <w:r w:rsidRPr="0067157C">
        <w:rPr>
          <w:sz w:val="24"/>
          <w:szCs w:val="24"/>
        </w:rPr>
        <w:t>Малый Органон для театра</w:t>
      </w:r>
      <w:r>
        <w:rPr>
          <w:sz w:val="24"/>
          <w:szCs w:val="24"/>
        </w:rPr>
        <w:t>»</w:t>
      </w:r>
      <w:r w:rsidRPr="0067157C">
        <w:rPr>
          <w:sz w:val="24"/>
          <w:szCs w:val="24"/>
        </w:rPr>
        <w:t xml:space="preserve">. Концепция </w:t>
      </w:r>
      <w:r>
        <w:rPr>
          <w:sz w:val="24"/>
          <w:szCs w:val="24"/>
        </w:rPr>
        <w:t>«</w:t>
      </w:r>
      <w:r w:rsidRPr="0067157C">
        <w:rPr>
          <w:sz w:val="24"/>
          <w:szCs w:val="24"/>
        </w:rPr>
        <w:t>открытых</w:t>
      </w:r>
      <w:r>
        <w:rPr>
          <w:sz w:val="24"/>
          <w:szCs w:val="24"/>
        </w:rPr>
        <w:t>»</w:t>
      </w:r>
      <w:r w:rsidRPr="0067157C">
        <w:rPr>
          <w:sz w:val="24"/>
          <w:szCs w:val="24"/>
        </w:rPr>
        <w:t xml:space="preserve">, меняющихся форм реализма. Теория </w:t>
      </w:r>
      <w:r>
        <w:rPr>
          <w:sz w:val="24"/>
          <w:szCs w:val="24"/>
        </w:rPr>
        <w:t>«</w:t>
      </w:r>
      <w:r w:rsidRPr="0067157C">
        <w:rPr>
          <w:sz w:val="24"/>
          <w:szCs w:val="24"/>
        </w:rPr>
        <w:t>эпического театра</w:t>
      </w:r>
      <w:r>
        <w:rPr>
          <w:sz w:val="24"/>
          <w:szCs w:val="24"/>
        </w:rPr>
        <w:t>»</w:t>
      </w:r>
      <w:r w:rsidRPr="0067157C">
        <w:rPr>
          <w:sz w:val="24"/>
          <w:szCs w:val="24"/>
        </w:rPr>
        <w:t xml:space="preserve"> Б. Брехта. </w:t>
      </w:r>
      <w:r>
        <w:rPr>
          <w:sz w:val="24"/>
          <w:szCs w:val="24"/>
        </w:rPr>
        <w:t>«</w:t>
      </w:r>
      <w:r w:rsidRPr="0067157C">
        <w:rPr>
          <w:sz w:val="24"/>
          <w:szCs w:val="24"/>
        </w:rPr>
        <w:t>Зонги</w:t>
      </w:r>
      <w:r>
        <w:rPr>
          <w:sz w:val="24"/>
          <w:szCs w:val="24"/>
        </w:rPr>
        <w:t>»</w:t>
      </w:r>
      <w:r w:rsidRPr="0067157C">
        <w:rPr>
          <w:sz w:val="24"/>
          <w:szCs w:val="24"/>
        </w:rPr>
        <w:t xml:space="preserve"> и их роль в пьесах Брехта. Двуплановость пьес. Притчевая форма драматургии Брехта.</w:t>
      </w:r>
    </w:p>
    <w:p w14:paraId="62D02BCD" w14:textId="77777777" w:rsidR="00F838B1" w:rsidRDefault="00F838B1" w:rsidP="0048377D">
      <w:pPr>
        <w:ind w:right="162" w:firstLine="567"/>
        <w:jc w:val="both"/>
        <w:rPr>
          <w:b/>
          <w:sz w:val="24"/>
          <w:szCs w:val="24"/>
        </w:rPr>
      </w:pPr>
    </w:p>
    <w:p w14:paraId="672D3668" w14:textId="77777777" w:rsidR="00F838B1" w:rsidRPr="00F838B1" w:rsidRDefault="00F838B1" w:rsidP="00F838B1">
      <w:pPr>
        <w:ind w:right="162" w:firstLine="567"/>
        <w:jc w:val="both"/>
        <w:rPr>
          <w:b/>
          <w:sz w:val="24"/>
          <w:szCs w:val="24"/>
        </w:rPr>
      </w:pPr>
      <w:r w:rsidRPr="0067157C">
        <w:rPr>
          <w:b/>
          <w:sz w:val="24"/>
          <w:szCs w:val="24"/>
        </w:rPr>
        <w:t xml:space="preserve">Тема № </w:t>
      </w:r>
      <w:r>
        <w:rPr>
          <w:b/>
          <w:sz w:val="24"/>
          <w:szCs w:val="24"/>
        </w:rPr>
        <w:t>3</w:t>
      </w:r>
      <w:r w:rsidRPr="0067157C">
        <w:rPr>
          <w:b/>
          <w:sz w:val="24"/>
          <w:szCs w:val="24"/>
        </w:rPr>
        <w:t>.</w:t>
      </w:r>
      <w:r>
        <w:rPr>
          <w:b/>
          <w:sz w:val="24"/>
          <w:szCs w:val="24"/>
        </w:rPr>
        <w:t xml:space="preserve"> </w:t>
      </w:r>
      <w:r w:rsidRPr="00F838B1">
        <w:rPr>
          <w:b/>
          <w:sz w:val="24"/>
          <w:szCs w:val="24"/>
        </w:rPr>
        <w:t xml:space="preserve">Жанр интеллектуального романа в зарубежной литературе первой половины ХХ века </w:t>
      </w:r>
    </w:p>
    <w:p w14:paraId="4C8D12F1" w14:textId="77777777" w:rsidR="00F838B1" w:rsidRPr="0067157C" w:rsidRDefault="00F838B1" w:rsidP="00F838B1">
      <w:pPr>
        <w:ind w:right="162" w:firstLine="567"/>
        <w:jc w:val="both"/>
        <w:rPr>
          <w:sz w:val="24"/>
          <w:szCs w:val="24"/>
        </w:rPr>
      </w:pPr>
      <w:r w:rsidRPr="0067157C">
        <w:rPr>
          <w:sz w:val="24"/>
          <w:szCs w:val="24"/>
        </w:rPr>
        <w:t xml:space="preserve">Жанр интеллектуального романа в зарубежной литературе первой половины ХХ века Понятие </w:t>
      </w:r>
      <w:r>
        <w:rPr>
          <w:sz w:val="24"/>
          <w:szCs w:val="24"/>
        </w:rPr>
        <w:t>«</w:t>
      </w:r>
      <w:r w:rsidRPr="0067157C">
        <w:rPr>
          <w:sz w:val="24"/>
          <w:szCs w:val="24"/>
        </w:rPr>
        <w:t>интеллектуальный роман</w:t>
      </w:r>
      <w:r>
        <w:rPr>
          <w:sz w:val="24"/>
          <w:szCs w:val="24"/>
        </w:rPr>
        <w:t>»</w:t>
      </w:r>
      <w:r w:rsidRPr="0067157C">
        <w:rPr>
          <w:sz w:val="24"/>
          <w:szCs w:val="24"/>
        </w:rPr>
        <w:t xml:space="preserve"> (</w:t>
      </w:r>
      <w:r>
        <w:rPr>
          <w:sz w:val="24"/>
          <w:szCs w:val="24"/>
        </w:rPr>
        <w:t>«</w:t>
      </w:r>
      <w:r w:rsidRPr="0067157C">
        <w:rPr>
          <w:sz w:val="24"/>
          <w:szCs w:val="24"/>
        </w:rPr>
        <w:t>философский роман</w:t>
      </w:r>
      <w:r>
        <w:rPr>
          <w:sz w:val="24"/>
          <w:szCs w:val="24"/>
        </w:rPr>
        <w:t>»</w:t>
      </w:r>
      <w:r w:rsidRPr="0067157C">
        <w:rPr>
          <w:sz w:val="24"/>
          <w:szCs w:val="24"/>
        </w:rPr>
        <w:t xml:space="preserve">, </w:t>
      </w:r>
      <w:r>
        <w:rPr>
          <w:sz w:val="24"/>
          <w:szCs w:val="24"/>
        </w:rPr>
        <w:t>«</w:t>
      </w:r>
      <w:r w:rsidRPr="0067157C">
        <w:rPr>
          <w:sz w:val="24"/>
          <w:szCs w:val="24"/>
        </w:rPr>
        <w:t>роман идей</w:t>
      </w:r>
      <w:r>
        <w:rPr>
          <w:sz w:val="24"/>
          <w:szCs w:val="24"/>
        </w:rPr>
        <w:t>»</w:t>
      </w:r>
      <w:r w:rsidRPr="0067157C">
        <w:rPr>
          <w:sz w:val="24"/>
          <w:szCs w:val="24"/>
        </w:rPr>
        <w:t xml:space="preserve">). Культурно-исторические основы жанра. Принципы построения </w:t>
      </w:r>
      <w:r>
        <w:rPr>
          <w:sz w:val="24"/>
          <w:szCs w:val="24"/>
        </w:rPr>
        <w:t>«</w:t>
      </w:r>
      <w:r w:rsidRPr="0067157C">
        <w:rPr>
          <w:sz w:val="24"/>
          <w:szCs w:val="24"/>
        </w:rPr>
        <w:t>интеллектуального романа</w:t>
      </w:r>
      <w:r>
        <w:rPr>
          <w:sz w:val="24"/>
          <w:szCs w:val="24"/>
        </w:rPr>
        <w:t>»</w:t>
      </w:r>
      <w:r w:rsidRPr="0067157C">
        <w:rPr>
          <w:sz w:val="24"/>
          <w:szCs w:val="24"/>
        </w:rPr>
        <w:t xml:space="preserve">. Философско-символический роман Р. Музиля </w:t>
      </w:r>
      <w:r>
        <w:rPr>
          <w:sz w:val="24"/>
          <w:szCs w:val="24"/>
        </w:rPr>
        <w:t>«</w:t>
      </w:r>
      <w:r w:rsidRPr="0067157C">
        <w:rPr>
          <w:sz w:val="24"/>
          <w:szCs w:val="24"/>
        </w:rPr>
        <w:t>Человек без свойств</w:t>
      </w:r>
      <w:r>
        <w:rPr>
          <w:sz w:val="24"/>
          <w:szCs w:val="24"/>
        </w:rPr>
        <w:t>»</w:t>
      </w:r>
      <w:r w:rsidRPr="0067157C">
        <w:rPr>
          <w:sz w:val="24"/>
          <w:szCs w:val="24"/>
        </w:rPr>
        <w:t xml:space="preserve">. Трансформация образа </w:t>
      </w:r>
      <w:r>
        <w:rPr>
          <w:sz w:val="24"/>
          <w:szCs w:val="24"/>
        </w:rPr>
        <w:t>«</w:t>
      </w:r>
      <w:r w:rsidRPr="0067157C">
        <w:rPr>
          <w:sz w:val="24"/>
          <w:szCs w:val="24"/>
        </w:rPr>
        <w:t>мира-школы</w:t>
      </w:r>
      <w:r>
        <w:rPr>
          <w:sz w:val="24"/>
          <w:szCs w:val="24"/>
        </w:rPr>
        <w:t>»</w:t>
      </w:r>
      <w:r w:rsidRPr="0067157C">
        <w:rPr>
          <w:sz w:val="24"/>
          <w:szCs w:val="24"/>
        </w:rPr>
        <w:t xml:space="preserve"> в образ </w:t>
      </w:r>
      <w:r>
        <w:rPr>
          <w:sz w:val="24"/>
          <w:szCs w:val="24"/>
        </w:rPr>
        <w:t>«</w:t>
      </w:r>
      <w:r w:rsidRPr="0067157C">
        <w:rPr>
          <w:sz w:val="24"/>
          <w:szCs w:val="24"/>
        </w:rPr>
        <w:t>мира-лаборатории</w:t>
      </w:r>
      <w:r>
        <w:rPr>
          <w:sz w:val="24"/>
          <w:szCs w:val="24"/>
        </w:rPr>
        <w:t>»</w:t>
      </w:r>
      <w:r w:rsidRPr="0067157C">
        <w:rPr>
          <w:sz w:val="24"/>
          <w:szCs w:val="24"/>
        </w:rPr>
        <w:t xml:space="preserve"> в романе Р. Музиля. Ульрих – </w:t>
      </w:r>
      <w:r>
        <w:rPr>
          <w:sz w:val="24"/>
          <w:szCs w:val="24"/>
        </w:rPr>
        <w:t>«</w:t>
      </w:r>
      <w:r w:rsidRPr="0067157C">
        <w:rPr>
          <w:sz w:val="24"/>
          <w:szCs w:val="24"/>
        </w:rPr>
        <w:t>человек без свойств</w:t>
      </w:r>
      <w:r>
        <w:rPr>
          <w:sz w:val="24"/>
          <w:szCs w:val="24"/>
        </w:rPr>
        <w:t>»</w:t>
      </w:r>
      <w:r w:rsidRPr="0067157C">
        <w:rPr>
          <w:sz w:val="24"/>
          <w:szCs w:val="24"/>
        </w:rPr>
        <w:t xml:space="preserve">, </w:t>
      </w:r>
      <w:r>
        <w:rPr>
          <w:sz w:val="24"/>
          <w:szCs w:val="24"/>
        </w:rPr>
        <w:t>«</w:t>
      </w:r>
      <w:r w:rsidRPr="0067157C">
        <w:rPr>
          <w:sz w:val="24"/>
          <w:szCs w:val="24"/>
        </w:rPr>
        <w:t>человек возможного</w:t>
      </w:r>
      <w:r>
        <w:rPr>
          <w:sz w:val="24"/>
          <w:szCs w:val="24"/>
        </w:rPr>
        <w:t>»</w:t>
      </w:r>
      <w:r w:rsidRPr="0067157C">
        <w:rPr>
          <w:sz w:val="24"/>
          <w:szCs w:val="24"/>
        </w:rPr>
        <w:t xml:space="preserve">.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w:t>
      </w:r>
      <w:r>
        <w:rPr>
          <w:sz w:val="24"/>
          <w:szCs w:val="24"/>
        </w:rPr>
        <w:t>«</w:t>
      </w:r>
      <w:r w:rsidRPr="0067157C">
        <w:rPr>
          <w:sz w:val="24"/>
          <w:szCs w:val="24"/>
        </w:rPr>
        <w:t>Степной волк</w:t>
      </w:r>
      <w:r>
        <w:rPr>
          <w:sz w:val="24"/>
          <w:szCs w:val="24"/>
        </w:rPr>
        <w:t>»</w:t>
      </w:r>
      <w:r w:rsidRPr="0067157C">
        <w:rPr>
          <w:sz w:val="24"/>
          <w:szCs w:val="24"/>
        </w:rPr>
        <w:t xml:space="preserve">. </w:t>
      </w:r>
      <w:r>
        <w:rPr>
          <w:sz w:val="24"/>
          <w:szCs w:val="24"/>
        </w:rPr>
        <w:t>«</w:t>
      </w:r>
      <w:r w:rsidRPr="0067157C">
        <w:rPr>
          <w:sz w:val="24"/>
          <w:szCs w:val="24"/>
        </w:rPr>
        <w:t>Паломничество в страну Востока</w:t>
      </w:r>
      <w:r>
        <w:rPr>
          <w:sz w:val="24"/>
          <w:szCs w:val="24"/>
        </w:rPr>
        <w:t>»</w:t>
      </w:r>
      <w:r w:rsidRPr="0067157C">
        <w:rPr>
          <w:sz w:val="24"/>
          <w:szCs w:val="24"/>
        </w:rPr>
        <w:t xml:space="preserve"> как пролог к роману </w:t>
      </w:r>
      <w:r>
        <w:rPr>
          <w:sz w:val="24"/>
          <w:szCs w:val="24"/>
        </w:rPr>
        <w:t>«</w:t>
      </w:r>
      <w:r w:rsidRPr="0067157C">
        <w:rPr>
          <w:sz w:val="24"/>
          <w:szCs w:val="24"/>
        </w:rPr>
        <w:t>Игра в бисер</w:t>
      </w:r>
      <w:r>
        <w:rPr>
          <w:sz w:val="24"/>
          <w:szCs w:val="24"/>
        </w:rPr>
        <w:t>»</w:t>
      </w:r>
      <w:r w:rsidRPr="0067157C">
        <w:rPr>
          <w:sz w:val="24"/>
          <w:szCs w:val="24"/>
        </w:rPr>
        <w:t xml:space="preserve">. Суть </w:t>
      </w:r>
      <w:r>
        <w:rPr>
          <w:sz w:val="24"/>
          <w:szCs w:val="24"/>
        </w:rPr>
        <w:t>«</w:t>
      </w:r>
      <w:r w:rsidRPr="0067157C">
        <w:rPr>
          <w:sz w:val="24"/>
          <w:szCs w:val="24"/>
        </w:rPr>
        <w:t>закона служения</w:t>
      </w:r>
      <w:r>
        <w:rPr>
          <w:sz w:val="24"/>
          <w:szCs w:val="24"/>
        </w:rPr>
        <w:t>»</w:t>
      </w:r>
      <w:r w:rsidRPr="0067157C">
        <w:rPr>
          <w:sz w:val="24"/>
          <w:szCs w:val="24"/>
        </w:rPr>
        <w:t xml:space="preserve">. Художественные и философские поиски Г. Гессе и их воплощение в романе </w:t>
      </w:r>
      <w:r>
        <w:rPr>
          <w:sz w:val="24"/>
          <w:szCs w:val="24"/>
        </w:rPr>
        <w:t>«</w:t>
      </w:r>
      <w:r w:rsidRPr="0067157C">
        <w:rPr>
          <w:sz w:val="24"/>
          <w:szCs w:val="24"/>
        </w:rPr>
        <w:t>Игра в бисер</w:t>
      </w:r>
      <w:r>
        <w:rPr>
          <w:sz w:val="24"/>
          <w:szCs w:val="24"/>
        </w:rPr>
        <w:t>»</w:t>
      </w:r>
      <w:r w:rsidRPr="0067157C">
        <w:rPr>
          <w:sz w:val="24"/>
          <w:szCs w:val="24"/>
        </w:rPr>
        <w:t xml:space="preserve">. Понятие </w:t>
      </w:r>
      <w:r>
        <w:rPr>
          <w:sz w:val="24"/>
          <w:szCs w:val="24"/>
        </w:rPr>
        <w:t>«</w:t>
      </w:r>
      <w:r w:rsidRPr="0067157C">
        <w:rPr>
          <w:sz w:val="24"/>
          <w:szCs w:val="24"/>
        </w:rPr>
        <w:t>игра</w:t>
      </w:r>
      <w:r>
        <w:rPr>
          <w:sz w:val="24"/>
          <w:szCs w:val="24"/>
        </w:rPr>
        <w:t>»</w:t>
      </w:r>
      <w:r w:rsidRPr="0067157C">
        <w:rPr>
          <w:sz w:val="24"/>
          <w:szCs w:val="24"/>
        </w:rPr>
        <w:t xml:space="preserve"> и его функция в романе. Миф и современность в романе Т. Манна </w:t>
      </w:r>
      <w:r>
        <w:rPr>
          <w:sz w:val="24"/>
          <w:szCs w:val="24"/>
        </w:rPr>
        <w:t>«</w:t>
      </w:r>
      <w:r w:rsidRPr="0067157C">
        <w:rPr>
          <w:sz w:val="24"/>
          <w:szCs w:val="24"/>
        </w:rPr>
        <w:t>Доктор Фа</w:t>
      </w:r>
      <w:r w:rsidRPr="0067157C">
        <w:rPr>
          <w:sz w:val="24"/>
          <w:szCs w:val="24"/>
        </w:rPr>
        <w:lastRenderedPageBreak/>
        <w:t>устус</w:t>
      </w:r>
      <w:r>
        <w:rPr>
          <w:sz w:val="24"/>
          <w:szCs w:val="24"/>
        </w:rPr>
        <w:t>»</w:t>
      </w:r>
      <w:r w:rsidRPr="0067157C">
        <w:rPr>
          <w:sz w:val="24"/>
          <w:szCs w:val="24"/>
        </w:rPr>
        <w:t>. Верность теме: судьба художника. Образ композитора А. Леверкюна: философия жизни и философия творчества</w:t>
      </w:r>
    </w:p>
    <w:p w14:paraId="5B1C7540" w14:textId="77777777" w:rsidR="00F838B1" w:rsidRDefault="00F838B1" w:rsidP="0048377D">
      <w:pPr>
        <w:ind w:right="162" w:firstLine="567"/>
        <w:jc w:val="both"/>
        <w:rPr>
          <w:b/>
          <w:sz w:val="24"/>
          <w:szCs w:val="24"/>
        </w:rPr>
      </w:pPr>
    </w:p>
    <w:p w14:paraId="6DCAFFF3" w14:textId="77777777" w:rsidR="00F838B1" w:rsidRPr="00F838B1" w:rsidRDefault="00F838B1" w:rsidP="00F838B1">
      <w:pPr>
        <w:ind w:right="162" w:firstLine="567"/>
        <w:jc w:val="both"/>
        <w:rPr>
          <w:b/>
          <w:sz w:val="24"/>
          <w:szCs w:val="24"/>
        </w:rPr>
      </w:pPr>
      <w:r w:rsidRPr="0067157C">
        <w:rPr>
          <w:b/>
          <w:sz w:val="24"/>
          <w:szCs w:val="24"/>
        </w:rPr>
        <w:t xml:space="preserve">Тема № </w:t>
      </w:r>
      <w:r>
        <w:rPr>
          <w:b/>
          <w:sz w:val="24"/>
          <w:szCs w:val="24"/>
        </w:rPr>
        <w:t>4</w:t>
      </w:r>
      <w:r w:rsidRPr="0067157C">
        <w:rPr>
          <w:b/>
          <w:sz w:val="24"/>
          <w:szCs w:val="24"/>
        </w:rPr>
        <w:t xml:space="preserve">. </w:t>
      </w:r>
      <w:r>
        <w:rPr>
          <w:b/>
          <w:sz w:val="24"/>
          <w:szCs w:val="24"/>
        </w:rPr>
        <w:t>«</w:t>
      </w:r>
      <w:r w:rsidRPr="00F838B1">
        <w:rPr>
          <w:b/>
          <w:sz w:val="24"/>
          <w:szCs w:val="24"/>
        </w:rPr>
        <w:t>Социальный</w:t>
      </w:r>
      <w:r>
        <w:rPr>
          <w:b/>
          <w:sz w:val="24"/>
          <w:szCs w:val="24"/>
        </w:rPr>
        <w:t>»</w:t>
      </w:r>
      <w:r w:rsidRPr="00F838B1">
        <w:rPr>
          <w:b/>
          <w:sz w:val="24"/>
          <w:szCs w:val="24"/>
        </w:rPr>
        <w:t xml:space="preserve"> роман в зарубежной литературе первой половины ХХ века. Жанр антиутопии в зарубежной литературе ХХ века</w:t>
      </w:r>
    </w:p>
    <w:p w14:paraId="1FC9F61B" w14:textId="77777777" w:rsidR="006C300E" w:rsidRDefault="00F838B1" w:rsidP="00F838B1">
      <w:pPr>
        <w:ind w:right="162" w:firstLine="567"/>
        <w:jc w:val="both"/>
        <w:rPr>
          <w:sz w:val="24"/>
          <w:szCs w:val="24"/>
        </w:rPr>
      </w:pPr>
      <w:r>
        <w:rPr>
          <w:sz w:val="24"/>
          <w:szCs w:val="24"/>
        </w:rPr>
        <w:t>«</w:t>
      </w:r>
      <w:r w:rsidRPr="0067157C">
        <w:rPr>
          <w:sz w:val="24"/>
          <w:szCs w:val="24"/>
        </w:rPr>
        <w:t>Социальный</w:t>
      </w:r>
      <w:r>
        <w:rPr>
          <w:sz w:val="24"/>
          <w:szCs w:val="24"/>
        </w:rPr>
        <w:t>»</w:t>
      </w:r>
      <w:r w:rsidRPr="0067157C">
        <w:rPr>
          <w:sz w:val="24"/>
          <w:szCs w:val="24"/>
        </w:rPr>
        <w:t xml:space="preserve"> роман в зарубежной литературе первой половины ХХ века. Традиции критического реализма в зарубежной литературе первой половины ХХ века. История и литература. Литература </w:t>
      </w:r>
      <w:r w:rsidR="00230901">
        <w:rPr>
          <w:sz w:val="24"/>
          <w:szCs w:val="24"/>
        </w:rPr>
        <w:t>«</w:t>
      </w:r>
      <w:r w:rsidRPr="0067157C">
        <w:rPr>
          <w:sz w:val="24"/>
          <w:szCs w:val="24"/>
        </w:rPr>
        <w:t>потерянного поколения</w:t>
      </w:r>
      <w:r w:rsidR="00230901">
        <w:rPr>
          <w:sz w:val="24"/>
          <w:szCs w:val="24"/>
        </w:rPr>
        <w:t>»</w:t>
      </w:r>
      <w:r w:rsidRPr="0067157C">
        <w:rPr>
          <w:sz w:val="24"/>
          <w:szCs w:val="24"/>
        </w:rPr>
        <w:t xml:space="preserve"> – </w:t>
      </w:r>
      <w:r w:rsidR="00230901">
        <w:rPr>
          <w:sz w:val="24"/>
          <w:szCs w:val="24"/>
        </w:rPr>
        <w:t>«</w:t>
      </w:r>
      <w:r w:rsidRPr="0067157C">
        <w:rPr>
          <w:sz w:val="24"/>
          <w:szCs w:val="24"/>
        </w:rPr>
        <w:t>простая честная проза</w:t>
      </w:r>
      <w:r w:rsidR="00230901">
        <w:rPr>
          <w:sz w:val="24"/>
          <w:szCs w:val="24"/>
        </w:rPr>
        <w:t>»</w:t>
      </w:r>
      <w:r w:rsidRPr="0067157C">
        <w:rPr>
          <w:sz w:val="24"/>
          <w:szCs w:val="24"/>
        </w:rPr>
        <w:t xml:space="preserve"> (Э. Хемингуэй). </w:t>
      </w:r>
      <w:r w:rsidR="00230901">
        <w:rPr>
          <w:sz w:val="24"/>
          <w:szCs w:val="24"/>
        </w:rPr>
        <w:t>«</w:t>
      </w:r>
      <w:r w:rsidRPr="0067157C">
        <w:rPr>
          <w:sz w:val="24"/>
          <w:szCs w:val="24"/>
        </w:rPr>
        <w:t>Роман-джаз</w:t>
      </w:r>
      <w:r w:rsidR="00230901">
        <w:rPr>
          <w:sz w:val="24"/>
          <w:szCs w:val="24"/>
        </w:rPr>
        <w:t>»</w:t>
      </w:r>
      <w:r w:rsidRPr="0067157C">
        <w:rPr>
          <w:sz w:val="24"/>
          <w:szCs w:val="24"/>
        </w:rPr>
        <w:t xml:space="preserve"> Р. Олдингтона </w:t>
      </w:r>
      <w:r>
        <w:rPr>
          <w:sz w:val="24"/>
          <w:szCs w:val="24"/>
        </w:rPr>
        <w:t>«</w:t>
      </w:r>
      <w:r w:rsidRPr="0067157C">
        <w:rPr>
          <w:sz w:val="24"/>
          <w:szCs w:val="24"/>
        </w:rPr>
        <w:t>Смерть героя</w:t>
      </w:r>
      <w:r>
        <w:rPr>
          <w:sz w:val="24"/>
          <w:szCs w:val="24"/>
        </w:rPr>
        <w:t>»</w:t>
      </w:r>
      <w:r w:rsidRPr="0067157C">
        <w:rPr>
          <w:sz w:val="24"/>
          <w:szCs w:val="24"/>
        </w:rPr>
        <w:t xml:space="preserve">. Ретроспективная история жизни Джорджа Уинтерборна. Человек и общество в романе </w:t>
      </w:r>
      <w:r>
        <w:rPr>
          <w:sz w:val="24"/>
          <w:szCs w:val="24"/>
        </w:rPr>
        <w:t>«</w:t>
      </w:r>
      <w:r w:rsidRPr="0067157C">
        <w:rPr>
          <w:sz w:val="24"/>
          <w:szCs w:val="24"/>
        </w:rPr>
        <w:t>Смерть героя</w:t>
      </w:r>
      <w:r>
        <w:rPr>
          <w:sz w:val="24"/>
          <w:szCs w:val="24"/>
        </w:rPr>
        <w:t>»</w:t>
      </w:r>
      <w:r w:rsidRPr="0067157C">
        <w:rPr>
          <w:sz w:val="24"/>
          <w:szCs w:val="24"/>
        </w:rPr>
        <w:t xml:space="preserve">. Тема искусства. Концепция героя в романах Э.М. Ремарка. </w:t>
      </w:r>
      <w:r w:rsidR="006C300E">
        <w:rPr>
          <w:sz w:val="24"/>
          <w:szCs w:val="24"/>
        </w:rPr>
        <w:t>«</w:t>
      </w:r>
      <w:r w:rsidRPr="0067157C">
        <w:rPr>
          <w:sz w:val="24"/>
          <w:szCs w:val="24"/>
        </w:rPr>
        <w:t>Кодекс чести</w:t>
      </w:r>
      <w:r w:rsidR="006C300E">
        <w:rPr>
          <w:sz w:val="24"/>
          <w:szCs w:val="24"/>
        </w:rPr>
        <w:t>»</w:t>
      </w:r>
      <w:r w:rsidRPr="0067157C">
        <w:rPr>
          <w:sz w:val="24"/>
          <w:szCs w:val="24"/>
        </w:rPr>
        <w:t xml:space="preserve"> как основная мотивация поведения героев Ремарка. Образ войны в романах Ремарка. Антивоенная направленность романа Э. Хемингуэя </w:t>
      </w:r>
      <w:r>
        <w:rPr>
          <w:sz w:val="24"/>
          <w:szCs w:val="24"/>
        </w:rPr>
        <w:t>«</w:t>
      </w:r>
      <w:r w:rsidRPr="0067157C">
        <w:rPr>
          <w:sz w:val="24"/>
          <w:szCs w:val="24"/>
        </w:rPr>
        <w:t>Прощай, оружие!</w:t>
      </w:r>
      <w:r>
        <w:rPr>
          <w:sz w:val="24"/>
          <w:szCs w:val="24"/>
        </w:rPr>
        <w:t>»</w:t>
      </w:r>
      <w:r w:rsidRPr="0067157C">
        <w:rPr>
          <w:sz w:val="24"/>
          <w:szCs w:val="24"/>
        </w:rPr>
        <w:t xml:space="preserve">. Двуплановость повествования: война и история отдельного человека – </w:t>
      </w:r>
      <w:r>
        <w:rPr>
          <w:sz w:val="24"/>
          <w:szCs w:val="24"/>
        </w:rPr>
        <w:t>«</w:t>
      </w:r>
      <w:r w:rsidRPr="0067157C">
        <w:rPr>
          <w:sz w:val="24"/>
          <w:szCs w:val="24"/>
        </w:rPr>
        <w:t>путника на дороге истории</w:t>
      </w:r>
      <w:r>
        <w:rPr>
          <w:sz w:val="24"/>
          <w:szCs w:val="24"/>
        </w:rPr>
        <w:t>»</w:t>
      </w:r>
      <w:r w:rsidRPr="0067157C">
        <w:rPr>
          <w:sz w:val="24"/>
          <w:szCs w:val="24"/>
        </w:rPr>
        <w:t xml:space="preserve">. Лейтмотивы романа </w:t>
      </w:r>
      <w:r>
        <w:rPr>
          <w:sz w:val="24"/>
          <w:szCs w:val="24"/>
        </w:rPr>
        <w:t>«</w:t>
      </w:r>
      <w:r w:rsidRPr="0067157C">
        <w:rPr>
          <w:sz w:val="24"/>
          <w:szCs w:val="24"/>
        </w:rPr>
        <w:t>Прощай, оружие!</w:t>
      </w:r>
      <w:r>
        <w:rPr>
          <w:sz w:val="24"/>
          <w:szCs w:val="24"/>
        </w:rPr>
        <w:t>»</w:t>
      </w:r>
      <w:r w:rsidRPr="0067157C">
        <w:rPr>
          <w:sz w:val="24"/>
          <w:szCs w:val="24"/>
        </w:rPr>
        <w:t xml:space="preserve">. </w:t>
      </w:r>
    </w:p>
    <w:p w14:paraId="21F321C8" w14:textId="77777777" w:rsidR="00F838B1" w:rsidRPr="0067157C" w:rsidRDefault="00F838B1" w:rsidP="00F838B1">
      <w:pPr>
        <w:ind w:right="162" w:firstLine="567"/>
        <w:jc w:val="both"/>
        <w:rPr>
          <w:sz w:val="24"/>
          <w:szCs w:val="24"/>
        </w:rPr>
      </w:pPr>
      <w:r w:rsidRPr="0067157C">
        <w:rPr>
          <w:sz w:val="24"/>
          <w:szCs w:val="24"/>
        </w:rPr>
        <w:t xml:space="preserve">Жанр антиутопии в зарубежной литературе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Жанровое своеобразие романов О. Хаксли </w:t>
      </w:r>
      <w:r>
        <w:rPr>
          <w:sz w:val="24"/>
          <w:szCs w:val="24"/>
        </w:rPr>
        <w:t>«</w:t>
      </w:r>
      <w:r w:rsidRPr="0067157C">
        <w:rPr>
          <w:sz w:val="24"/>
          <w:szCs w:val="24"/>
        </w:rPr>
        <w:t>О дивный новый мир</w:t>
      </w:r>
      <w:r>
        <w:rPr>
          <w:sz w:val="24"/>
          <w:szCs w:val="24"/>
        </w:rPr>
        <w:t>»</w:t>
      </w:r>
      <w:r w:rsidRPr="0067157C">
        <w:rPr>
          <w:sz w:val="24"/>
          <w:szCs w:val="24"/>
        </w:rPr>
        <w:t xml:space="preserve"> и Д. Оруэлла </w:t>
      </w:r>
      <w:r>
        <w:rPr>
          <w:sz w:val="24"/>
          <w:szCs w:val="24"/>
        </w:rPr>
        <w:t>«</w:t>
      </w:r>
      <w:r w:rsidRPr="0067157C">
        <w:rPr>
          <w:sz w:val="24"/>
          <w:szCs w:val="24"/>
        </w:rPr>
        <w:t>1984</w:t>
      </w:r>
      <w:r>
        <w:rPr>
          <w:sz w:val="24"/>
          <w:szCs w:val="24"/>
        </w:rPr>
        <w:t>»</w:t>
      </w:r>
      <w:r w:rsidRPr="0067157C">
        <w:rPr>
          <w:sz w:val="24"/>
          <w:szCs w:val="24"/>
        </w:rPr>
        <w:t xml:space="preserve">. Композиционные особенности и основные темы романов Хаксли и Оруэлла. Человек в системе тоталитарного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подчинении: глава </w:t>
      </w:r>
      <w:r>
        <w:rPr>
          <w:sz w:val="24"/>
          <w:szCs w:val="24"/>
        </w:rPr>
        <w:t>«</w:t>
      </w:r>
      <w:r w:rsidRPr="0067157C">
        <w:rPr>
          <w:sz w:val="24"/>
          <w:szCs w:val="24"/>
        </w:rPr>
        <w:t>Новояз</w:t>
      </w:r>
      <w:r>
        <w:rPr>
          <w:sz w:val="24"/>
          <w:szCs w:val="24"/>
        </w:rPr>
        <w:t>»</w:t>
      </w:r>
      <w:r w:rsidRPr="0067157C">
        <w:rPr>
          <w:sz w:val="24"/>
          <w:szCs w:val="24"/>
        </w:rPr>
        <w:t xml:space="preserve"> в романе Д. Оруэлла </w:t>
      </w:r>
      <w:r>
        <w:rPr>
          <w:sz w:val="24"/>
          <w:szCs w:val="24"/>
        </w:rPr>
        <w:t>«</w:t>
      </w:r>
      <w:r w:rsidRPr="0067157C">
        <w:rPr>
          <w:sz w:val="24"/>
          <w:szCs w:val="24"/>
        </w:rPr>
        <w:t>1984</w:t>
      </w:r>
      <w:r>
        <w:rPr>
          <w:sz w:val="24"/>
          <w:szCs w:val="24"/>
        </w:rPr>
        <w:t>»</w:t>
      </w:r>
      <w:r w:rsidRPr="0067157C">
        <w:rPr>
          <w:sz w:val="24"/>
          <w:szCs w:val="24"/>
        </w:rPr>
        <w:t xml:space="preserve">. Шекспировские аллюзии и их </w:t>
      </w:r>
      <w:r>
        <w:rPr>
          <w:sz w:val="24"/>
          <w:szCs w:val="24"/>
        </w:rPr>
        <w:t>«</w:t>
      </w:r>
      <w:r w:rsidRPr="0067157C">
        <w:rPr>
          <w:sz w:val="24"/>
          <w:szCs w:val="24"/>
        </w:rPr>
        <w:t>угасание</w:t>
      </w:r>
      <w:r>
        <w:rPr>
          <w:sz w:val="24"/>
          <w:szCs w:val="24"/>
        </w:rPr>
        <w:t>»</w:t>
      </w:r>
      <w:r w:rsidRPr="0067157C">
        <w:rPr>
          <w:sz w:val="24"/>
          <w:szCs w:val="24"/>
        </w:rPr>
        <w:t xml:space="preserve"> в финале романа О. Хаксли.</w:t>
      </w:r>
    </w:p>
    <w:p w14:paraId="0763C370" w14:textId="77777777" w:rsidR="00F838B1" w:rsidRDefault="00F838B1" w:rsidP="0048377D">
      <w:pPr>
        <w:ind w:right="162" w:firstLine="567"/>
        <w:jc w:val="both"/>
        <w:rPr>
          <w:b/>
          <w:sz w:val="24"/>
          <w:szCs w:val="24"/>
        </w:rPr>
      </w:pPr>
    </w:p>
    <w:p w14:paraId="194D41A2" w14:textId="77777777" w:rsidR="00230901" w:rsidRPr="0067157C" w:rsidRDefault="00230901" w:rsidP="00230901">
      <w:pPr>
        <w:ind w:right="162" w:firstLine="567"/>
        <w:jc w:val="both"/>
        <w:rPr>
          <w:b/>
          <w:sz w:val="24"/>
          <w:szCs w:val="24"/>
        </w:rPr>
      </w:pPr>
      <w:r w:rsidRPr="0067157C">
        <w:rPr>
          <w:b/>
          <w:sz w:val="24"/>
          <w:szCs w:val="24"/>
        </w:rPr>
        <w:t xml:space="preserve">Тема № </w:t>
      </w:r>
      <w:r>
        <w:rPr>
          <w:b/>
          <w:sz w:val="24"/>
          <w:szCs w:val="24"/>
        </w:rPr>
        <w:t xml:space="preserve">5. </w:t>
      </w:r>
      <w:r w:rsidRPr="0067157C">
        <w:rPr>
          <w:b/>
          <w:sz w:val="24"/>
          <w:szCs w:val="24"/>
        </w:rPr>
        <w:t xml:space="preserve"> </w:t>
      </w:r>
      <w:r w:rsidRPr="00230901">
        <w:rPr>
          <w:b/>
          <w:sz w:val="24"/>
          <w:szCs w:val="24"/>
        </w:rPr>
        <w:t>Философские основы и художественная практика экзистенциализма</w:t>
      </w:r>
    </w:p>
    <w:p w14:paraId="43DBA231" w14:textId="77777777" w:rsidR="00230901" w:rsidRPr="0067157C" w:rsidRDefault="00230901" w:rsidP="00230901">
      <w:pPr>
        <w:ind w:right="162" w:firstLine="567"/>
        <w:jc w:val="both"/>
        <w:rPr>
          <w:sz w:val="24"/>
          <w:szCs w:val="24"/>
        </w:rPr>
      </w:pPr>
      <w:r w:rsidRPr="0067157C">
        <w:rPr>
          <w:sz w:val="24"/>
          <w:szCs w:val="24"/>
        </w:rPr>
        <w:t>Основные философские категории экзистенциализма (</w:t>
      </w:r>
      <w:r>
        <w:rPr>
          <w:sz w:val="24"/>
          <w:szCs w:val="24"/>
        </w:rPr>
        <w:t>«</w:t>
      </w:r>
      <w:r w:rsidRPr="0067157C">
        <w:rPr>
          <w:sz w:val="24"/>
          <w:szCs w:val="24"/>
        </w:rPr>
        <w:t>ангажированность</w:t>
      </w:r>
      <w:r>
        <w:rPr>
          <w:sz w:val="24"/>
          <w:szCs w:val="24"/>
        </w:rPr>
        <w:t>»</w:t>
      </w:r>
      <w:r w:rsidRPr="0067157C">
        <w:rPr>
          <w:sz w:val="24"/>
          <w:szCs w:val="24"/>
        </w:rPr>
        <w:t xml:space="preserve">, </w:t>
      </w:r>
      <w:r>
        <w:rPr>
          <w:sz w:val="24"/>
          <w:szCs w:val="24"/>
        </w:rPr>
        <w:t>«</w:t>
      </w:r>
      <w:r w:rsidRPr="0067157C">
        <w:rPr>
          <w:sz w:val="24"/>
          <w:szCs w:val="24"/>
        </w:rPr>
        <w:t>существование</w:t>
      </w:r>
      <w:r>
        <w:rPr>
          <w:sz w:val="24"/>
          <w:szCs w:val="24"/>
        </w:rPr>
        <w:t>»</w:t>
      </w:r>
      <w:r w:rsidRPr="0067157C">
        <w:rPr>
          <w:sz w:val="24"/>
          <w:szCs w:val="24"/>
        </w:rPr>
        <w:t xml:space="preserve">, </w:t>
      </w:r>
      <w:r>
        <w:rPr>
          <w:sz w:val="24"/>
          <w:szCs w:val="24"/>
        </w:rPr>
        <w:t>«</w:t>
      </w:r>
      <w:r w:rsidRPr="0067157C">
        <w:rPr>
          <w:sz w:val="24"/>
          <w:szCs w:val="24"/>
        </w:rPr>
        <w:t>свобода</w:t>
      </w:r>
      <w:r>
        <w:rPr>
          <w:sz w:val="24"/>
          <w:szCs w:val="24"/>
        </w:rPr>
        <w:t>»</w:t>
      </w:r>
      <w:r w:rsidRPr="0067157C">
        <w:rPr>
          <w:sz w:val="24"/>
          <w:szCs w:val="24"/>
        </w:rPr>
        <w:t xml:space="preserve">, </w:t>
      </w:r>
      <w:r>
        <w:rPr>
          <w:sz w:val="24"/>
          <w:szCs w:val="24"/>
        </w:rPr>
        <w:t>«</w:t>
      </w:r>
      <w:r w:rsidRPr="0067157C">
        <w:rPr>
          <w:sz w:val="24"/>
          <w:szCs w:val="24"/>
        </w:rPr>
        <w:t>мир-в-себе</w:t>
      </w:r>
      <w:r>
        <w:rPr>
          <w:sz w:val="24"/>
          <w:szCs w:val="24"/>
        </w:rPr>
        <w:t>»</w:t>
      </w:r>
      <w:r w:rsidRPr="0067157C">
        <w:rPr>
          <w:sz w:val="24"/>
          <w:szCs w:val="24"/>
        </w:rPr>
        <w:t xml:space="preserve">, </w:t>
      </w:r>
      <w:r>
        <w:rPr>
          <w:sz w:val="24"/>
          <w:szCs w:val="24"/>
        </w:rPr>
        <w:t>«</w:t>
      </w:r>
      <w:r w:rsidRPr="0067157C">
        <w:rPr>
          <w:sz w:val="24"/>
          <w:szCs w:val="24"/>
        </w:rPr>
        <w:t>мир-для-себя</w:t>
      </w:r>
      <w:r>
        <w:rPr>
          <w:sz w:val="24"/>
          <w:szCs w:val="24"/>
        </w:rPr>
        <w:t>»</w:t>
      </w:r>
      <w:r w:rsidRPr="0067157C">
        <w:rPr>
          <w:sz w:val="24"/>
          <w:szCs w:val="24"/>
        </w:rPr>
        <w:t xml:space="preserve">, человек абсурдный, </w:t>
      </w:r>
      <w:r>
        <w:rPr>
          <w:sz w:val="24"/>
          <w:szCs w:val="24"/>
        </w:rPr>
        <w:t>«</w:t>
      </w:r>
      <w:r w:rsidRPr="0067157C">
        <w:rPr>
          <w:sz w:val="24"/>
          <w:szCs w:val="24"/>
        </w:rPr>
        <w:t>пограничная</w:t>
      </w:r>
      <w:r>
        <w:rPr>
          <w:sz w:val="24"/>
          <w:szCs w:val="24"/>
        </w:rPr>
        <w:t>»</w:t>
      </w:r>
      <w:r w:rsidRPr="0067157C">
        <w:rPr>
          <w:sz w:val="24"/>
          <w:szCs w:val="24"/>
        </w:rPr>
        <w:t xml:space="preserve"> ситуация, проблема выбора, проблема действия…). Художественное воплощение идей экзистенциализма в романе Ж.П. Сартра </w:t>
      </w:r>
      <w:r>
        <w:rPr>
          <w:sz w:val="24"/>
          <w:szCs w:val="24"/>
        </w:rPr>
        <w:t>«</w:t>
      </w:r>
      <w:r w:rsidRPr="0067157C">
        <w:rPr>
          <w:sz w:val="24"/>
          <w:szCs w:val="24"/>
        </w:rPr>
        <w:t>Тошнота</w:t>
      </w:r>
      <w:r>
        <w:rPr>
          <w:sz w:val="24"/>
          <w:szCs w:val="24"/>
        </w:rPr>
        <w:t>»</w:t>
      </w:r>
      <w:r w:rsidRPr="0067157C">
        <w:rPr>
          <w:sz w:val="24"/>
          <w:szCs w:val="24"/>
        </w:rPr>
        <w:t xml:space="preserve">. Бытие как источник истины для Антуана Рокантена. Образ Самоучки как проявление авторского недоверия к книжному знанию. Образ книги в романе </w:t>
      </w:r>
      <w:r>
        <w:rPr>
          <w:sz w:val="24"/>
          <w:szCs w:val="24"/>
        </w:rPr>
        <w:t>«</w:t>
      </w:r>
      <w:r w:rsidRPr="0067157C">
        <w:rPr>
          <w:sz w:val="24"/>
          <w:szCs w:val="24"/>
        </w:rPr>
        <w:t>Тошнота</w:t>
      </w:r>
      <w:r>
        <w:rPr>
          <w:sz w:val="24"/>
          <w:szCs w:val="24"/>
        </w:rPr>
        <w:t>»</w:t>
      </w:r>
      <w:r w:rsidRPr="0067157C">
        <w:rPr>
          <w:sz w:val="24"/>
          <w:szCs w:val="24"/>
        </w:rPr>
        <w:t xml:space="preserve">. Пародия на литературный экзистенциализм в романе Б. Виана </w:t>
      </w:r>
      <w:r>
        <w:rPr>
          <w:sz w:val="24"/>
          <w:szCs w:val="24"/>
        </w:rPr>
        <w:t>«</w:t>
      </w:r>
      <w:r w:rsidRPr="0067157C">
        <w:rPr>
          <w:sz w:val="24"/>
          <w:szCs w:val="24"/>
        </w:rPr>
        <w:t>Пена дней</w:t>
      </w:r>
      <w:r>
        <w:rPr>
          <w:sz w:val="24"/>
          <w:szCs w:val="24"/>
        </w:rPr>
        <w:t>»</w:t>
      </w:r>
      <w:r w:rsidRPr="0067157C">
        <w:rPr>
          <w:sz w:val="24"/>
          <w:szCs w:val="24"/>
        </w:rPr>
        <w:t xml:space="preserve">. Экзистенциалистский театр. Миф и современность в пьесе Сартра </w:t>
      </w:r>
      <w:r>
        <w:rPr>
          <w:sz w:val="24"/>
          <w:szCs w:val="24"/>
        </w:rPr>
        <w:t>«</w:t>
      </w:r>
      <w:r w:rsidRPr="0067157C">
        <w:rPr>
          <w:sz w:val="24"/>
          <w:szCs w:val="24"/>
        </w:rPr>
        <w:t>Мухи</w:t>
      </w:r>
      <w:r>
        <w:rPr>
          <w:sz w:val="24"/>
          <w:szCs w:val="24"/>
        </w:rPr>
        <w:t>»</w:t>
      </w:r>
      <w:r w:rsidRPr="0067157C">
        <w:rPr>
          <w:sz w:val="24"/>
          <w:szCs w:val="24"/>
        </w:rPr>
        <w:t xml:space="preserve">. Проблема выбора. Свобода и ответственность в трактовке героев Сартра. Категория </w:t>
      </w:r>
      <w:r>
        <w:rPr>
          <w:sz w:val="24"/>
          <w:szCs w:val="24"/>
        </w:rPr>
        <w:t>«</w:t>
      </w:r>
      <w:r w:rsidRPr="0067157C">
        <w:rPr>
          <w:sz w:val="24"/>
          <w:szCs w:val="24"/>
        </w:rPr>
        <w:t>Я</w:t>
      </w:r>
      <w:r>
        <w:rPr>
          <w:sz w:val="24"/>
          <w:szCs w:val="24"/>
        </w:rPr>
        <w:t>»</w:t>
      </w:r>
      <w:r w:rsidRPr="0067157C">
        <w:rPr>
          <w:sz w:val="24"/>
          <w:szCs w:val="24"/>
        </w:rPr>
        <w:t xml:space="preserve"> и </w:t>
      </w:r>
      <w:r>
        <w:rPr>
          <w:sz w:val="24"/>
          <w:szCs w:val="24"/>
        </w:rPr>
        <w:t>«</w:t>
      </w:r>
      <w:r w:rsidRPr="0067157C">
        <w:rPr>
          <w:sz w:val="24"/>
          <w:szCs w:val="24"/>
        </w:rPr>
        <w:t>Другие</w:t>
      </w:r>
      <w:r>
        <w:rPr>
          <w:sz w:val="24"/>
          <w:szCs w:val="24"/>
        </w:rPr>
        <w:t>»</w:t>
      </w:r>
      <w:r w:rsidRPr="0067157C">
        <w:rPr>
          <w:sz w:val="24"/>
          <w:szCs w:val="24"/>
        </w:rPr>
        <w:t xml:space="preserve"> в пьесе Сартра </w:t>
      </w:r>
      <w:r>
        <w:rPr>
          <w:sz w:val="24"/>
          <w:szCs w:val="24"/>
        </w:rPr>
        <w:t>«</w:t>
      </w:r>
      <w:r w:rsidRPr="0067157C">
        <w:rPr>
          <w:sz w:val="24"/>
          <w:szCs w:val="24"/>
        </w:rPr>
        <w:t>За закрытыми дверями</w:t>
      </w:r>
      <w:r>
        <w:rPr>
          <w:sz w:val="24"/>
          <w:szCs w:val="24"/>
        </w:rPr>
        <w:t>»</w:t>
      </w:r>
      <w:r w:rsidRPr="0067157C">
        <w:rPr>
          <w:sz w:val="24"/>
          <w:szCs w:val="24"/>
        </w:rPr>
        <w:t xml:space="preserve"> и в пьесе А. Камю </w:t>
      </w:r>
      <w:r>
        <w:rPr>
          <w:sz w:val="24"/>
          <w:szCs w:val="24"/>
        </w:rPr>
        <w:t>«</w:t>
      </w:r>
      <w:r w:rsidRPr="0067157C">
        <w:rPr>
          <w:sz w:val="24"/>
          <w:szCs w:val="24"/>
        </w:rPr>
        <w:t>Недоразумение</w:t>
      </w:r>
      <w:r>
        <w:rPr>
          <w:sz w:val="24"/>
          <w:szCs w:val="24"/>
        </w:rPr>
        <w:t>»</w:t>
      </w:r>
      <w:r w:rsidRPr="0067157C">
        <w:rPr>
          <w:sz w:val="24"/>
          <w:szCs w:val="24"/>
        </w:rPr>
        <w:t xml:space="preserve">. Интерпретация понятия </w:t>
      </w:r>
      <w:r>
        <w:rPr>
          <w:sz w:val="24"/>
          <w:szCs w:val="24"/>
        </w:rPr>
        <w:t>«</w:t>
      </w:r>
      <w:r w:rsidRPr="0067157C">
        <w:rPr>
          <w:sz w:val="24"/>
          <w:szCs w:val="24"/>
        </w:rPr>
        <w:t>абсурда</w:t>
      </w:r>
      <w:r>
        <w:rPr>
          <w:sz w:val="24"/>
          <w:szCs w:val="24"/>
        </w:rPr>
        <w:t>»</w:t>
      </w:r>
      <w:r w:rsidRPr="0067157C">
        <w:rPr>
          <w:sz w:val="24"/>
          <w:szCs w:val="24"/>
        </w:rPr>
        <w:t xml:space="preserve"> в </w:t>
      </w:r>
      <w:r>
        <w:rPr>
          <w:sz w:val="24"/>
          <w:szCs w:val="24"/>
        </w:rPr>
        <w:t>«</w:t>
      </w:r>
      <w:r w:rsidRPr="0067157C">
        <w:rPr>
          <w:sz w:val="24"/>
          <w:szCs w:val="24"/>
        </w:rPr>
        <w:t>Мифе о Сизифе</w:t>
      </w:r>
      <w:r>
        <w:rPr>
          <w:sz w:val="24"/>
          <w:szCs w:val="24"/>
        </w:rPr>
        <w:t>»</w:t>
      </w:r>
      <w:r w:rsidRPr="0067157C">
        <w:rPr>
          <w:sz w:val="24"/>
          <w:szCs w:val="24"/>
        </w:rPr>
        <w:t xml:space="preserve"> А. Камю. Роман </w:t>
      </w:r>
      <w:r>
        <w:rPr>
          <w:sz w:val="24"/>
          <w:szCs w:val="24"/>
        </w:rPr>
        <w:t>«</w:t>
      </w:r>
      <w:r w:rsidRPr="0067157C">
        <w:rPr>
          <w:sz w:val="24"/>
          <w:szCs w:val="24"/>
        </w:rPr>
        <w:t>Посторонний</w:t>
      </w:r>
      <w:r>
        <w:rPr>
          <w:sz w:val="24"/>
          <w:szCs w:val="24"/>
        </w:rPr>
        <w:t>»</w:t>
      </w:r>
      <w:r w:rsidRPr="0067157C">
        <w:rPr>
          <w:sz w:val="24"/>
          <w:szCs w:val="24"/>
        </w:rPr>
        <w:t xml:space="preserve"> как художественная реализация чувства </w:t>
      </w:r>
      <w:r>
        <w:rPr>
          <w:sz w:val="24"/>
          <w:szCs w:val="24"/>
        </w:rPr>
        <w:t>«</w:t>
      </w:r>
      <w:r w:rsidRPr="0067157C">
        <w:rPr>
          <w:sz w:val="24"/>
          <w:szCs w:val="24"/>
        </w:rPr>
        <w:t>абсурда</w:t>
      </w:r>
      <w:r>
        <w:rPr>
          <w:sz w:val="24"/>
          <w:szCs w:val="24"/>
        </w:rPr>
        <w:t>»</w:t>
      </w:r>
      <w:r w:rsidRPr="0067157C">
        <w:rPr>
          <w:sz w:val="24"/>
          <w:szCs w:val="24"/>
        </w:rPr>
        <w:t xml:space="preserve">. Герой и общество. </w:t>
      </w:r>
      <w:r>
        <w:rPr>
          <w:sz w:val="24"/>
          <w:szCs w:val="24"/>
        </w:rPr>
        <w:t>«</w:t>
      </w:r>
      <w:r w:rsidRPr="0067157C">
        <w:rPr>
          <w:sz w:val="24"/>
          <w:szCs w:val="24"/>
        </w:rPr>
        <w:t>Инаковость</w:t>
      </w:r>
      <w:r>
        <w:rPr>
          <w:sz w:val="24"/>
          <w:szCs w:val="24"/>
        </w:rPr>
        <w:t>»</w:t>
      </w:r>
      <w:r w:rsidRPr="0067157C">
        <w:rPr>
          <w:sz w:val="24"/>
          <w:szCs w:val="24"/>
        </w:rPr>
        <w:t xml:space="preserve"> Мерсо: неприятие нравственного кодекса окружающих (замена морального сознания влечением к приятному). Слияние с природой как </w:t>
      </w:r>
      <w:r>
        <w:rPr>
          <w:sz w:val="24"/>
          <w:szCs w:val="24"/>
        </w:rPr>
        <w:t>«</w:t>
      </w:r>
      <w:r w:rsidRPr="0067157C">
        <w:rPr>
          <w:sz w:val="24"/>
          <w:szCs w:val="24"/>
        </w:rPr>
        <w:t>разобществление</w:t>
      </w:r>
      <w:r>
        <w:rPr>
          <w:sz w:val="24"/>
          <w:szCs w:val="24"/>
        </w:rPr>
        <w:t>»</w:t>
      </w:r>
      <w:r w:rsidRPr="0067157C">
        <w:rPr>
          <w:sz w:val="24"/>
          <w:szCs w:val="24"/>
        </w:rPr>
        <w:t xml:space="preserve"> личности. Экзистенциальное отношение к миру героев романа А. Камю </w:t>
      </w:r>
      <w:r>
        <w:rPr>
          <w:sz w:val="24"/>
          <w:szCs w:val="24"/>
        </w:rPr>
        <w:t>«</w:t>
      </w:r>
      <w:r w:rsidRPr="0067157C">
        <w:rPr>
          <w:sz w:val="24"/>
          <w:szCs w:val="24"/>
        </w:rPr>
        <w:t>Чума</w:t>
      </w:r>
      <w:r>
        <w:rPr>
          <w:sz w:val="24"/>
          <w:szCs w:val="24"/>
        </w:rPr>
        <w:t>»</w:t>
      </w:r>
      <w:r w:rsidRPr="0067157C">
        <w:rPr>
          <w:sz w:val="24"/>
          <w:szCs w:val="24"/>
        </w:rPr>
        <w:t>.</w:t>
      </w:r>
    </w:p>
    <w:p w14:paraId="5BEA106F" w14:textId="77777777" w:rsidR="00230901" w:rsidRDefault="00230901" w:rsidP="00230901">
      <w:pPr>
        <w:ind w:right="162" w:firstLine="567"/>
        <w:jc w:val="both"/>
        <w:rPr>
          <w:sz w:val="24"/>
          <w:szCs w:val="24"/>
        </w:rPr>
      </w:pPr>
    </w:p>
    <w:p w14:paraId="3D855BF9" w14:textId="77777777" w:rsidR="00495067" w:rsidRPr="003A7D22" w:rsidRDefault="00495067" w:rsidP="00495067">
      <w:pPr>
        <w:ind w:right="162" w:firstLine="567"/>
        <w:jc w:val="both"/>
        <w:rPr>
          <w:sz w:val="24"/>
          <w:szCs w:val="24"/>
        </w:rPr>
      </w:pPr>
      <w:r w:rsidRPr="003A7D22">
        <w:rPr>
          <w:b/>
          <w:sz w:val="24"/>
          <w:szCs w:val="24"/>
        </w:rPr>
        <w:t xml:space="preserve">Тема № </w:t>
      </w:r>
      <w:r>
        <w:rPr>
          <w:b/>
          <w:sz w:val="24"/>
          <w:szCs w:val="24"/>
        </w:rPr>
        <w:t>6</w:t>
      </w:r>
      <w:r w:rsidRPr="003A7D22">
        <w:rPr>
          <w:b/>
          <w:sz w:val="24"/>
          <w:szCs w:val="24"/>
        </w:rPr>
        <w:t>.</w:t>
      </w:r>
      <w:r w:rsidRPr="003A7D22">
        <w:rPr>
          <w:sz w:val="24"/>
          <w:szCs w:val="24"/>
        </w:rPr>
        <w:t xml:space="preserve"> </w:t>
      </w:r>
      <w:r w:rsidRPr="00495067">
        <w:rPr>
          <w:b/>
          <w:sz w:val="24"/>
          <w:szCs w:val="24"/>
        </w:rPr>
        <w:t>Фаулз, Джон (1926) Англия</w:t>
      </w:r>
    </w:p>
    <w:p w14:paraId="40263DA4" w14:textId="77777777" w:rsidR="00495067" w:rsidRPr="003A7D22" w:rsidRDefault="00495067" w:rsidP="00495067">
      <w:pPr>
        <w:ind w:right="162" w:firstLine="567"/>
        <w:jc w:val="both"/>
        <w:rPr>
          <w:sz w:val="24"/>
          <w:szCs w:val="24"/>
        </w:rPr>
      </w:pPr>
      <w:r w:rsidRPr="003A7D22">
        <w:rPr>
          <w:sz w:val="24"/>
          <w:szCs w:val="24"/>
        </w:rPr>
        <w:t xml:space="preserve">Постмодернистская структура романа Дж. Фаулза </w:t>
      </w:r>
      <w:r>
        <w:rPr>
          <w:sz w:val="24"/>
          <w:szCs w:val="24"/>
        </w:rPr>
        <w:t>«</w:t>
      </w:r>
      <w:r w:rsidRPr="003A7D22">
        <w:rPr>
          <w:sz w:val="24"/>
          <w:szCs w:val="24"/>
        </w:rPr>
        <w:t>Волхв</w:t>
      </w:r>
      <w:r>
        <w:rPr>
          <w:sz w:val="24"/>
          <w:szCs w:val="24"/>
        </w:rPr>
        <w:t>»</w:t>
      </w:r>
      <w:r w:rsidRPr="003A7D22">
        <w:rPr>
          <w:sz w:val="24"/>
          <w:szCs w:val="24"/>
        </w:rPr>
        <w:t xml:space="preserve">. Роль Игры Иллюзий, положений, столкновений, пограничных ситуаций в романе. Соединение в рамках текста </w:t>
      </w:r>
      <w:r>
        <w:rPr>
          <w:sz w:val="24"/>
          <w:szCs w:val="24"/>
        </w:rPr>
        <w:t>«</w:t>
      </w:r>
      <w:r w:rsidRPr="003A7D22">
        <w:rPr>
          <w:sz w:val="24"/>
          <w:szCs w:val="24"/>
        </w:rPr>
        <w:t>Волхва</w:t>
      </w:r>
      <w:r>
        <w:rPr>
          <w:sz w:val="24"/>
          <w:szCs w:val="24"/>
        </w:rPr>
        <w:t>»</w:t>
      </w:r>
      <w:r w:rsidRPr="003A7D22">
        <w:rPr>
          <w:sz w:val="24"/>
          <w:szCs w:val="24"/>
        </w:rPr>
        <w:t xml:space="preserve"> романа пасторального, исторического, любовного, детективного, авантюрного. Образ Кончиса и тема </w:t>
      </w:r>
      <w:r>
        <w:rPr>
          <w:sz w:val="24"/>
          <w:szCs w:val="24"/>
        </w:rPr>
        <w:t>«</w:t>
      </w:r>
      <w:r w:rsidRPr="003A7D22">
        <w:rPr>
          <w:sz w:val="24"/>
          <w:szCs w:val="24"/>
        </w:rPr>
        <w:t>игры в бога</w:t>
      </w:r>
      <w:r>
        <w:rPr>
          <w:sz w:val="24"/>
          <w:szCs w:val="24"/>
        </w:rPr>
        <w:t>»</w:t>
      </w:r>
      <w:r w:rsidRPr="003A7D22">
        <w:rPr>
          <w:sz w:val="24"/>
          <w:szCs w:val="24"/>
        </w:rPr>
        <w:t>. Роль мифа и символа в постмодернистском романе Дж. Фаулза. Организация смыслового содержания романа при помощи доминантных аллюзий Морис Кончис – маг, Николас Эрфе - Тезей, Лилия – Ариадна, госпожа Де Сейтас - Деметра, Асатра. Образ Посейдона как сквозная аллюзия – лейтмотив и идея связи времен – прошлого, настоящего и будущего.</w:t>
      </w:r>
    </w:p>
    <w:p w14:paraId="1617A2C8" w14:textId="77777777" w:rsidR="00495067" w:rsidRDefault="00495067" w:rsidP="00495067">
      <w:pPr>
        <w:ind w:right="162" w:firstLine="567"/>
        <w:jc w:val="both"/>
        <w:rPr>
          <w:sz w:val="24"/>
          <w:szCs w:val="24"/>
        </w:rPr>
      </w:pPr>
    </w:p>
    <w:p w14:paraId="23CCA335" w14:textId="77777777" w:rsidR="00495067" w:rsidRPr="00495067" w:rsidRDefault="00495067" w:rsidP="00495067">
      <w:pPr>
        <w:ind w:right="162" w:firstLine="567"/>
        <w:jc w:val="both"/>
        <w:rPr>
          <w:b/>
          <w:sz w:val="24"/>
          <w:szCs w:val="24"/>
        </w:rPr>
      </w:pPr>
      <w:r w:rsidRPr="00495067">
        <w:rPr>
          <w:b/>
          <w:sz w:val="24"/>
          <w:szCs w:val="24"/>
        </w:rPr>
        <w:lastRenderedPageBreak/>
        <w:t xml:space="preserve">Тема № 7. Лодж, Дэвид (1935) Англия </w:t>
      </w:r>
    </w:p>
    <w:p w14:paraId="7C9DE5D7" w14:textId="77777777" w:rsidR="00495067" w:rsidRPr="003A7D22" w:rsidRDefault="00495067" w:rsidP="00495067">
      <w:pPr>
        <w:ind w:right="162" w:firstLine="567"/>
        <w:jc w:val="both"/>
        <w:rPr>
          <w:sz w:val="24"/>
          <w:szCs w:val="24"/>
        </w:rPr>
      </w:pPr>
      <w:r w:rsidRPr="003A7D22">
        <w:rPr>
          <w:sz w:val="24"/>
          <w:szCs w:val="24"/>
        </w:rPr>
        <w:t xml:space="preserve">Жанр сатирической комедии нравов и положений в романе </w:t>
      </w:r>
      <w:r>
        <w:rPr>
          <w:sz w:val="24"/>
          <w:szCs w:val="24"/>
        </w:rPr>
        <w:t>«</w:t>
      </w:r>
      <w:r w:rsidRPr="003A7D22">
        <w:rPr>
          <w:sz w:val="24"/>
          <w:szCs w:val="24"/>
        </w:rPr>
        <w:t>Академический обмен</w:t>
      </w:r>
      <w:r>
        <w:rPr>
          <w:sz w:val="24"/>
          <w:szCs w:val="24"/>
        </w:rPr>
        <w:t>»</w:t>
      </w:r>
      <w:r w:rsidRPr="003A7D22">
        <w:rPr>
          <w:sz w:val="24"/>
          <w:szCs w:val="24"/>
        </w:rPr>
        <w:t xml:space="preserve">. Влияние неореализма и антимодернизма 1950-х годов. Интертекстуальность романа.  Монтаж газетных вырезок. Использование приемов киносценария в </w:t>
      </w:r>
      <w:r>
        <w:rPr>
          <w:sz w:val="24"/>
          <w:szCs w:val="24"/>
        </w:rPr>
        <w:t>«</w:t>
      </w:r>
      <w:r w:rsidRPr="003A7D22">
        <w:rPr>
          <w:sz w:val="24"/>
          <w:szCs w:val="24"/>
        </w:rPr>
        <w:t>Академическом обмене</w:t>
      </w:r>
      <w:r>
        <w:rPr>
          <w:sz w:val="24"/>
          <w:szCs w:val="24"/>
        </w:rPr>
        <w:t>»</w:t>
      </w:r>
      <w:r w:rsidRPr="003A7D22">
        <w:rPr>
          <w:sz w:val="24"/>
          <w:szCs w:val="24"/>
        </w:rPr>
        <w:t xml:space="preserve">. Ирония и пародия в </w:t>
      </w:r>
      <w:r>
        <w:rPr>
          <w:sz w:val="24"/>
          <w:szCs w:val="24"/>
        </w:rPr>
        <w:t>«</w:t>
      </w:r>
      <w:r w:rsidRPr="003A7D22">
        <w:rPr>
          <w:sz w:val="24"/>
          <w:szCs w:val="24"/>
        </w:rPr>
        <w:t>Академическом обмене</w:t>
      </w:r>
      <w:r>
        <w:rPr>
          <w:sz w:val="24"/>
          <w:szCs w:val="24"/>
        </w:rPr>
        <w:t>».</w:t>
      </w:r>
    </w:p>
    <w:p w14:paraId="50877525" w14:textId="77777777" w:rsidR="00495067" w:rsidRDefault="00495067" w:rsidP="00230901">
      <w:pPr>
        <w:ind w:right="162" w:firstLine="567"/>
        <w:jc w:val="both"/>
        <w:rPr>
          <w:b/>
          <w:sz w:val="24"/>
          <w:szCs w:val="24"/>
        </w:rPr>
      </w:pPr>
    </w:p>
    <w:p w14:paraId="77A5F902" w14:textId="77777777" w:rsidR="00495067" w:rsidRPr="003A7D22" w:rsidRDefault="00495067" w:rsidP="00495067">
      <w:pPr>
        <w:ind w:right="162" w:firstLine="567"/>
        <w:jc w:val="both"/>
        <w:rPr>
          <w:sz w:val="24"/>
          <w:szCs w:val="24"/>
        </w:rPr>
      </w:pPr>
      <w:r w:rsidRPr="003A7D22">
        <w:rPr>
          <w:b/>
          <w:sz w:val="24"/>
          <w:szCs w:val="24"/>
        </w:rPr>
        <w:t xml:space="preserve">Тема № </w:t>
      </w:r>
      <w:r>
        <w:rPr>
          <w:b/>
          <w:sz w:val="24"/>
          <w:szCs w:val="24"/>
        </w:rPr>
        <w:t>8</w:t>
      </w:r>
      <w:r w:rsidRPr="003A7D22">
        <w:rPr>
          <w:sz w:val="24"/>
          <w:szCs w:val="24"/>
        </w:rPr>
        <w:t xml:space="preserve">. </w:t>
      </w:r>
      <w:r w:rsidRPr="00495067">
        <w:rPr>
          <w:b/>
          <w:sz w:val="24"/>
          <w:szCs w:val="24"/>
        </w:rPr>
        <w:t>Роман Айрис Мердок «Черный принц»</w:t>
      </w:r>
    </w:p>
    <w:p w14:paraId="354EC97F" w14:textId="77777777" w:rsidR="00495067" w:rsidRPr="003A7D22" w:rsidRDefault="00495067" w:rsidP="00495067">
      <w:pPr>
        <w:ind w:right="162" w:firstLine="567"/>
        <w:jc w:val="both"/>
        <w:rPr>
          <w:sz w:val="24"/>
          <w:szCs w:val="24"/>
        </w:rPr>
      </w:pPr>
      <w:r>
        <w:rPr>
          <w:sz w:val="24"/>
          <w:szCs w:val="24"/>
        </w:rPr>
        <w:t>«</w:t>
      </w:r>
      <w:r w:rsidRPr="003A7D22">
        <w:rPr>
          <w:sz w:val="24"/>
          <w:szCs w:val="24"/>
        </w:rPr>
        <w:t>Черный принц</w:t>
      </w:r>
      <w:r>
        <w:rPr>
          <w:sz w:val="24"/>
          <w:szCs w:val="24"/>
        </w:rPr>
        <w:t>»</w:t>
      </w:r>
      <w:r w:rsidRPr="003A7D22">
        <w:rPr>
          <w:sz w:val="24"/>
          <w:szCs w:val="24"/>
        </w:rPr>
        <w:t xml:space="preserve"> А.</w:t>
      </w:r>
      <w:r>
        <w:rPr>
          <w:sz w:val="24"/>
          <w:szCs w:val="24"/>
        </w:rPr>
        <w:t xml:space="preserve"> </w:t>
      </w:r>
      <w:r w:rsidRPr="003A7D22">
        <w:rPr>
          <w:sz w:val="24"/>
          <w:szCs w:val="24"/>
        </w:rPr>
        <w:t xml:space="preserve">Мердок как метароман. Интертекстуальная связь </w:t>
      </w:r>
      <w:r>
        <w:rPr>
          <w:sz w:val="24"/>
          <w:szCs w:val="24"/>
        </w:rPr>
        <w:t>«</w:t>
      </w:r>
      <w:r w:rsidRPr="003A7D22">
        <w:rPr>
          <w:sz w:val="24"/>
          <w:szCs w:val="24"/>
        </w:rPr>
        <w:t>Черного</w:t>
      </w:r>
      <w:r w:rsidR="006C300E">
        <w:rPr>
          <w:sz w:val="24"/>
          <w:szCs w:val="24"/>
        </w:rPr>
        <w:t xml:space="preserve"> </w:t>
      </w:r>
      <w:r w:rsidRPr="003A7D22">
        <w:rPr>
          <w:sz w:val="24"/>
          <w:szCs w:val="24"/>
        </w:rPr>
        <w:t>Принца</w:t>
      </w:r>
      <w:r>
        <w:rPr>
          <w:sz w:val="24"/>
          <w:szCs w:val="24"/>
        </w:rPr>
        <w:t>»</w:t>
      </w:r>
      <w:r w:rsidRPr="003A7D22">
        <w:rPr>
          <w:sz w:val="24"/>
          <w:szCs w:val="24"/>
        </w:rPr>
        <w:t xml:space="preserve"> с </w:t>
      </w:r>
      <w:r>
        <w:rPr>
          <w:sz w:val="24"/>
          <w:szCs w:val="24"/>
        </w:rPr>
        <w:t>«</w:t>
      </w:r>
      <w:r w:rsidRPr="003A7D22">
        <w:rPr>
          <w:sz w:val="24"/>
          <w:szCs w:val="24"/>
        </w:rPr>
        <w:t>Лолитой</w:t>
      </w:r>
      <w:r>
        <w:rPr>
          <w:sz w:val="24"/>
          <w:szCs w:val="24"/>
        </w:rPr>
        <w:t>»</w:t>
      </w:r>
      <w:r w:rsidRPr="003A7D22">
        <w:rPr>
          <w:sz w:val="24"/>
          <w:szCs w:val="24"/>
        </w:rPr>
        <w:t xml:space="preserve"> В.</w:t>
      </w:r>
      <w:r w:rsidR="006C300E">
        <w:rPr>
          <w:sz w:val="24"/>
          <w:szCs w:val="24"/>
        </w:rPr>
        <w:t xml:space="preserve"> </w:t>
      </w:r>
      <w:r w:rsidRPr="003A7D22">
        <w:rPr>
          <w:sz w:val="24"/>
          <w:szCs w:val="24"/>
        </w:rPr>
        <w:t xml:space="preserve">Набокова, с </w:t>
      </w:r>
      <w:r>
        <w:rPr>
          <w:sz w:val="24"/>
          <w:szCs w:val="24"/>
        </w:rPr>
        <w:t>«</w:t>
      </w:r>
      <w:r w:rsidRPr="003A7D22">
        <w:rPr>
          <w:sz w:val="24"/>
          <w:szCs w:val="24"/>
        </w:rPr>
        <w:t>Гамлетом</w:t>
      </w:r>
      <w:r>
        <w:rPr>
          <w:sz w:val="24"/>
          <w:szCs w:val="24"/>
        </w:rPr>
        <w:t>»</w:t>
      </w:r>
      <w:r w:rsidRPr="003A7D22">
        <w:rPr>
          <w:sz w:val="24"/>
          <w:szCs w:val="24"/>
        </w:rPr>
        <w:t xml:space="preserve"> Шекспира.</w:t>
      </w:r>
      <w:r>
        <w:rPr>
          <w:sz w:val="24"/>
          <w:szCs w:val="24"/>
        </w:rPr>
        <w:t xml:space="preserve"> </w:t>
      </w:r>
      <w:r w:rsidRPr="003A7D22">
        <w:rPr>
          <w:sz w:val="24"/>
          <w:szCs w:val="24"/>
        </w:rPr>
        <w:t xml:space="preserve">Образ Гамлета и </w:t>
      </w:r>
      <w:r w:rsidR="006C300E">
        <w:rPr>
          <w:sz w:val="24"/>
          <w:szCs w:val="24"/>
        </w:rPr>
        <w:t xml:space="preserve"> </w:t>
      </w:r>
      <w:r w:rsidRPr="003A7D22">
        <w:rPr>
          <w:sz w:val="24"/>
          <w:szCs w:val="24"/>
        </w:rPr>
        <w:t>его роль в раскрытии авторского замысла.</w:t>
      </w:r>
      <w:r>
        <w:rPr>
          <w:sz w:val="24"/>
          <w:szCs w:val="24"/>
        </w:rPr>
        <w:t xml:space="preserve"> </w:t>
      </w:r>
      <w:r w:rsidRPr="003A7D22">
        <w:rPr>
          <w:sz w:val="24"/>
          <w:szCs w:val="24"/>
        </w:rPr>
        <w:t>Концепция любви в романе. Любовь как черный эрос и как возвышающее начало.</w:t>
      </w:r>
      <w:r>
        <w:rPr>
          <w:sz w:val="24"/>
          <w:szCs w:val="24"/>
        </w:rPr>
        <w:t xml:space="preserve"> </w:t>
      </w:r>
      <w:r w:rsidRPr="003A7D22">
        <w:rPr>
          <w:sz w:val="24"/>
          <w:szCs w:val="24"/>
        </w:rPr>
        <w:t>Бредли Пирсон – Джулиан Баффин (Гумберт Гумберт – Лолита).</w:t>
      </w:r>
      <w:r>
        <w:rPr>
          <w:sz w:val="24"/>
          <w:szCs w:val="24"/>
        </w:rPr>
        <w:t xml:space="preserve"> </w:t>
      </w:r>
      <w:r w:rsidRPr="003A7D22">
        <w:rPr>
          <w:sz w:val="24"/>
          <w:szCs w:val="24"/>
        </w:rPr>
        <w:t xml:space="preserve"> Осложненность жанровой природы романа – соединение детективного,</w:t>
      </w:r>
      <w:r>
        <w:rPr>
          <w:sz w:val="24"/>
          <w:szCs w:val="24"/>
        </w:rPr>
        <w:t xml:space="preserve"> «</w:t>
      </w:r>
      <w:r w:rsidRPr="003A7D22">
        <w:rPr>
          <w:sz w:val="24"/>
          <w:szCs w:val="24"/>
        </w:rPr>
        <w:t>готического</w:t>
      </w:r>
      <w:r>
        <w:rPr>
          <w:sz w:val="24"/>
          <w:szCs w:val="24"/>
        </w:rPr>
        <w:t>»</w:t>
      </w:r>
      <w:r w:rsidRPr="003A7D22">
        <w:rPr>
          <w:sz w:val="24"/>
          <w:szCs w:val="24"/>
        </w:rPr>
        <w:t>, философского и психологического романа. Аллегоричность фабулы и</w:t>
      </w:r>
      <w:r>
        <w:rPr>
          <w:sz w:val="24"/>
          <w:szCs w:val="24"/>
        </w:rPr>
        <w:t xml:space="preserve"> </w:t>
      </w:r>
      <w:r w:rsidRPr="003A7D22">
        <w:rPr>
          <w:sz w:val="24"/>
          <w:szCs w:val="24"/>
        </w:rPr>
        <w:t>реалистичность изображения.</w:t>
      </w:r>
      <w:r>
        <w:rPr>
          <w:sz w:val="24"/>
          <w:szCs w:val="24"/>
        </w:rPr>
        <w:t xml:space="preserve"> </w:t>
      </w:r>
      <w:r w:rsidRPr="003A7D22">
        <w:rPr>
          <w:sz w:val="24"/>
          <w:szCs w:val="24"/>
        </w:rPr>
        <w:t xml:space="preserve">Форма </w:t>
      </w:r>
      <w:r>
        <w:rPr>
          <w:sz w:val="24"/>
          <w:szCs w:val="24"/>
        </w:rPr>
        <w:t>«</w:t>
      </w:r>
      <w:r w:rsidRPr="003A7D22">
        <w:rPr>
          <w:sz w:val="24"/>
          <w:szCs w:val="24"/>
        </w:rPr>
        <w:t>романа в романе</w:t>
      </w:r>
      <w:r>
        <w:rPr>
          <w:sz w:val="24"/>
          <w:szCs w:val="24"/>
        </w:rPr>
        <w:t>»</w:t>
      </w:r>
      <w:r w:rsidRPr="003A7D22">
        <w:rPr>
          <w:sz w:val="24"/>
          <w:szCs w:val="24"/>
        </w:rPr>
        <w:t>. Сложные отношения реального автора, автора-повествователя в романе. Роль предисловия Локсия и послесловий всех действующих лиц</w:t>
      </w:r>
      <w:r>
        <w:rPr>
          <w:sz w:val="24"/>
          <w:szCs w:val="24"/>
        </w:rPr>
        <w:t xml:space="preserve"> </w:t>
      </w:r>
      <w:r w:rsidRPr="003A7D22">
        <w:rPr>
          <w:sz w:val="24"/>
          <w:szCs w:val="24"/>
        </w:rPr>
        <w:t>романа. Элементы игры и пастиша в романе.</w:t>
      </w:r>
      <w:r>
        <w:rPr>
          <w:sz w:val="24"/>
          <w:szCs w:val="24"/>
        </w:rPr>
        <w:t xml:space="preserve"> </w:t>
      </w:r>
      <w:r w:rsidRPr="003A7D22">
        <w:rPr>
          <w:sz w:val="24"/>
          <w:szCs w:val="24"/>
        </w:rPr>
        <w:t>Культурологическая насыщенность романов А.</w:t>
      </w:r>
      <w:r w:rsidR="006C300E">
        <w:rPr>
          <w:sz w:val="24"/>
          <w:szCs w:val="24"/>
        </w:rPr>
        <w:t xml:space="preserve"> </w:t>
      </w:r>
      <w:r w:rsidRPr="003A7D22">
        <w:rPr>
          <w:sz w:val="24"/>
          <w:szCs w:val="24"/>
        </w:rPr>
        <w:t>Мердок</w:t>
      </w:r>
    </w:p>
    <w:p w14:paraId="2A94EC13" w14:textId="77777777" w:rsidR="00495067" w:rsidRDefault="00495067" w:rsidP="00230901">
      <w:pPr>
        <w:ind w:right="162" w:firstLine="567"/>
        <w:jc w:val="both"/>
        <w:rPr>
          <w:b/>
          <w:sz w:val="24"/>
          <w:szCs w:val="24"/>
        </w:rPr>
      </w:pPr>
    </w:p>
    <w:p w14:paraId="2E314DB3" w14:textId="77777777" w:rsidR="0059365A" w:rsidRPr="003A7D22" w:rsidRDefault="0059365A" w:rsidP="00230901">
      <w:pPr>
        <w:ind w:right="162" w:firstLine="567"/>
        <w:jc w:val="both"/>
        <w:rPr>
          <w:sz w:val="24"/>
          <w:szCs w:val="24"/>
        </w:rPr>
      </w:pPr>
      <w:r w:rsidRPr="003A7D22">
        <w:rPr>
          <w:b/>
          <w:sz w:val="24"/>
          <w:szCs w:val="24"/>
        </w:rPr>
        <w:t xml:space="preserve">Тема </w:t>
      </w:r>
      <w:r w:rsidR="00A449F8" w:rsidRPr="003A7D22">
        <w:rPr>
          <w:b/>
          <w:sz w:val="24"/>
          <w:szCs w:val="24"/>
        </w:rPr>
        <w:t xml:space="preserve">№ </w:t>
      </w:r>
      <w:r w:rsidR="00230901">
        <w:rPr>
          <w:b/>
          <w:sz w:val="24"/>
          <w:szCs w:val="24"/>
        </w:rPr>
        <w:t>9</w:t>
      </w:r>
      <w:r w:rsidRPr="003A7D22">
        <w:rPr>
          <w:b/>
          <w:sz w:val="24"/>
          <w:szCs w:val="24"/>
        </w:rPr>
        <w:t>.</w:t>
      </w:r>
      <w:r w:rsidR="00230901">
        <w:rPr>
          <w:b/>
          <w:sz w:val="24"/>
          <w:szCs w:val="24"/>
        </w:rPr>
        <w:t xml:space="preserve"> </w:t>
      </w:r>
      <w:r w:rsidR="00230901" w:rsidRPr="00230901">
        <w:rPr>
          <w:b/>
          <w:sz w:val="24"/>
          <w:szCs w:val="24"/>
        </w:rPr>
        <w:t>Постмодернизм как общеэстетический феномен западной культуры</w:t>
      </w:r>
      <w:r w:rsidRPr="003A7D22">
        <w:rPr>
          <w:sz w:val="24"/>
          <w:szCs w:val="24"/>
        </w:rPr>
        <w:t xml:space="preserve"> </w:t>
      </w:r>
    </w:p>
    <w:p w14:paraId="347E99BB" w14:textId="77777777" w:rsidR="00854283" w:rsidRPr="003A7D22" w:rsidRDefault="00854283" w:rsidP="0048377D">
      <w:pPr>
        <w:ind w:right="162" w:firstLine="567"/>
        <w:jc w:val="both"/>
        <w:rPr>
          <w:sz w:val="24"/>
          <w:szCs w:val="24"/>
        </w:rPr>
      </w:pPr>
      <w:r w:rsidRPr="003A7D22">
        <w:rPr>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p w14:paraId="77DC5C45" w14:textId="77777777" w:rsidR="00CD71BD" w:rsidRDefault="00CD71BD" w:rsidP="0048377D">
      <w:pPr>
        <w:ind w:right="162" w:firstLine="567"/>
        <w:jc w:val="both"/>
        <w:rPr>
          <w:b/>
          <w:sz w:val="24"/>
          <w:szCs w:val="24"/>
        </w:rPr>
      </w:pPr>
    </w:p>
    <w:p w14:paraId="5BCCABE4" w14:textId="77777777" w:rsidR="0059365A" w:rsidRPr="00495067" w:rsidRDefault="0059365A" w:rsidP="0048377D">
      <w:pPr>
        <w:ind w:right="162" w:firstLine="567"/>
        <w:jc w:val="both"/>
        <w:rPr>
          <w:b/>
          <w:sz w:val="24"/>
          <w:szCs w:val="24"/>
        </w:rPr>
      </w:pPr>
      <w:r w:rsidRPr="00495067">
        <w:rPr>
          <w:b/>
          <w:sz w:val="24"/>
          <w:szCs w:val="24"/>
        </w:rPr>
        <w:t xml:space="preserve">Тема </w:t>
      </w:r>
      <w:r w:rsidR="00A103E1" w:rsidRPr="00495067">
        <w:rPr>
          <w:b/>
          <w:sz w:val="24"/>
          <w:szCs w:val="24"/>
        </w:rPr>
        <w:t xml:space="preserve">№ </w:t>
      </w:r>
      <w:r w:rsidR="00495067" w:rsidRPr="00495067">
        <w:rPr>
          <w:b/>
          <w:sz w:val="24"/>
          <w:szCs w:val="24"/>
        </w:rPr>
        <w:t>10</w:t>
      </w:r>
      <w:r w:rsidRPr="00495067">
        <w:rPr>
          <w:b/>
          <w:sz w:val="24"/>
          <w:szCs w:val="24"/>
        </w:rPr>
        <w:t>.</w:t>
      </w:r>
      <w:r w:rsidR="00495067" w:rsidRPr="00495067">
        <w:rPr>
          <w:b/>
          <w:sz w:val="24"/>
          <w:szCs w:val="24"/>
        </w:rPr>
        <w:t xml:space="preserve"> Современная зарубежная литература (обзор)</w:t>
      </w:r>
    </w:p>
    <w:p w14:paraId="55EB2829" w14:textId="77777777" w:rsidR="008E58DA" w:rsidRDefault="0013353E" w:rsidP="009E1AD0">
      <w:pPr>
        <w:ind w:right="140" w:firstLine="567"/>
        <w:jc w:val="both"/>
        <w:rPr>
          <w:sz w:val="24"/>
          <w:szCs w:val="24"/>
        </w:rPr>
      </w:pPr>
      <w:r w:rsidRPr="0013353E">
        <w:rPr>
          <w:sz w:val="24"/>
          <w:szCs w:val="24"/>
        </w:rPr>
        <w:t xml:space="preserve"> </w:t>
      </w:r>
      <w:r w:rsidR="009E1AD0">
        <w:rPr>
          <w:sz w:val="24"/>
          <w:szCs w:val="24"/>
        </w:rPr>
        <w:t xml:space="preserve">Роман </w:t>
      </w:r>
      <w:r w:rsidR="006C300E">
        <w:rPr>
          <w:sz w:val="24"/>
          <w:szCs w:val="24"/>
        </w:rPr>
        <w:t xml:space="preserve">У. </w:t>
      </w:r>
      <w:r w:rsidR="009E1AD0">
        <w:rPr>
          <w:sz w:val="24"/>
          <w:szCs w:val="24"/>
        </w:rPr>
        <w:t xml:space="preserve">Эко «Имя розы»: теория, эстетика и поэтика постмодернизма. Пародийность, ирония и серьезность романа. Сюжет и рассказ в романе Сары Уотерс «Тонкая работа». 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 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w:t>
      </w:r>
    </w:p>
    <w:p w14:paraId="3970A109" w14:textId="77777777" w:rsidR="009E1AD0" w:rsidRDefault="009E1AD0" w:rsidP="009E1AD0">
      <w:pPr>
        <w:ind w:right="140" w:firstLine="567"/>
        <w:jc w:val="both"/>
        <w:rPr>
          <w:sz w:val="24"/>
          <w:szCs w:val="24"/>
        </w:rPr>
      </w:pPr>
      <w:r>
        <w:rPr>
          <w:sz w:val="24"/>
          <w:szCs w:val="24"/>
        </w:rPr>
        <w:t>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Карсон, Даниэль Кельман, Джозеф Майкл Кутзее, Франсин Проуз, Павел Хюлле, Дидье Ван Ковелер.</w:t>
      </w:r>
    </w:p>
    <w:p w14:paraId="30DE9E94" w14:textId="77777777" w:rsidR="0067157C" w:rsidRPr="009E1AD0" w:rsidRDefault="0067157C" w:rsidP="0048377D">
      <w:pPr>
        <w:ind w:right="162" w:firstLine="567"/>
        <w:jc w:val="both"/>
        <w:rPr>
          <w:sz w:val="16"/>
          <w:szCs w:val="16"/>
        </w:rPr>
      </w:pPr>
    </w:p>
    <w:p w14:paraId="6776521B" w14:textId="77777777" w:rsidR="003A71E4" w:rsidRPr="003A7D22" w:rsidRDefault="00F803A3" w:rsidP="00F803A3">
      <w:pPr>
        <w:tabs>
          <w:tab w:val="left" w:pos="900"/>
        </w:tabs>
        <w:ind w:firstLine="709"/>
        <w:jc w:val="both"/>
        <w:rPr>
          <w:b/>
          <w:sz w:val="24"/>
          <w:szCs w:val="24"/>
        </w:rPr>
      </w:pPr>
      <w:r w:rsidRPr="003A7D22">
        <w:rPr>
          <w:b/>
          <w:sz w:val="24"/>
          <w:szCs w:val="24"/>
        </w:rPr>
        <w:t>6. Перечень учебно-методического обеспечения для самостоятельной работы обучающихся по дисциплине</w:t>
      </w:r>
    </w:p>
    <w:p w14:paraId="4138B471" w14:textId="50A7961E" w:rsidR="00C1290C" w:rsidRPr="00C1290C" w:rsidRDefault="00C1290C" w:rsidP="0014118C">
      <w:pPr>
        <w:numPr>
          <w:ilvl w:val="0"/>
          <w:numId w:val="17"/>
        </w:numPr>
        <w:spacing w:line="276" w:lineRule="auto"/>
        <w:jc w:val="both"/>
        <w:rPr>
          <w:sz w:val="24"/>
        </w:rPr>
      </w:pPr>
      <w:r w:rsidRPr="00C1290C">
        <w:rPr>
          <w:sz w:val="24"/>
        </w:rPr>
        <w:lastRenderedPageBreak/>
        <w:t>Методические указания  для обучающихся по освоению дисциплины «</w:t>
      </w:r>
      <w:r w:rsidR="0067157C">
        <w:rPr>
          <w:sz w:val="24"/>
        </w:rPr>
        <w:t>Современные проблемы зарубежной литературы</w:t>
      </w:r>
      <w:r w:rsidRPr="00C1290C">
        <w:rPr>
          <w:sz w:val="24"/>
        </w:rPr>
        <w:t>»/ О.В. Попова. – Омск: Изд-во Омской гумани</w:t>
      </w:r>
      <w:r w:rsidR="00BF7021">
        <w:rPr>
          <w:sz w:val="24"/>
        </w:rPr>
        <w:t>тарной академии, 202</w:t>
      </w:r>
      <w:r w:rsidR="003D54A6">
        <w:rPr>
          <w:sz w:val="24"/>
        </w:rPr>
        <w:t>4</w:t>
      </w:r>
      <w:r w:rsidRPr="00C1290C">
        <w:rPr>
          <w:sz w:val="24"/>
        </w:rPr>
        <w:t xml:space="preserve">. </w:t>
      </w:r>
    </w:p>
    <w:p w14:paraId="376F3CB3" w14:textId="77777777" w:rsidR="00CD71BD" w:rsidRPr="00CD71BD" w:rsidRDefault="00CD71BD" w:rsidP="0014118C">
      <w:pPr>
        <w:numPr>
          <w:ilvl w:val="0"/>
          <w:numId w:val="17"/>
        </w:numPr>
        <w:jc w:val="both"/>
        <w:rPr>
          <w:rFonts w:eastAsia="Calibri"/>
          <w:sz w:val="24"/>
          <w:szCs w:val="24"/>
          <w:lang w:eastAsia="en-US"/>
        </w:rPr>
      </w:pPr>
      <w:r w:rsidRPr="00CD71BD">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е</w:t>
      </w:r>
      <w:r w:rsidRPr="00CD71BD">
        <w:rPr>
          <w:rFonts w:eastAsia="Calibri"/>
          <w:sz w:val="24"/>
          <w:szCs w:val="24"/>
          <w:lang w:eastAsia="en-US"/>
        </w:rPr>
        <w:t xml:space="preserve"> приказом ректора от 28.08.2017 №37.</w:t>
      </w:r>
    </w:p>
    <w:p w14:paraId="41787D36" w14:textId="77777777" w:rsidR="00C1290C" w:rsidRPr="00012C52" w:rsidRDefault="00C1290C" w:rsidP="0014118C">
      <w:pPr>
        <w:numPr>
          <w:ilvl w:val="0"/>
          <w:numId w:val="17"/>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466866D2" w14:textId="77777777" w:rsidR="00FD6763" w:rsidRPr="00CD71BD" w:rsidRDefault="00CD71BD" w:rsidP="0014118C">
      <w:pPr>
        <w:numPr>
          <w:ilvl w:val="0"/>
          <w:numId w:val="17"/>
        </w:numPr>
        <w:jc w:val="both"/>
        <w:rPr>
          <w:rFonts w:eastAsia="Calibri"/>
          <w:b/>
          <w:sz w:val="24"/>
          <w:szCs w:val="24"/>
          <w:lang w:eastAsia="en-US"/>
        </w:rPr>
      </w:pPr>
      <w:r w:rsidRPr="00CD71BD">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 xml:space="preserve">е </w:t>
      </w:r>
      <w:r w:rsidRPr="00CD71BD">
        <w:rPr>
          <w:rFonts w:eastAsia="Calibri"/>
          <w:sz w:val="24"/>
          <w:szCs w:val="24"/>
          <w:lang w:eastAsia="en-US"/>
        </w:rPr>
        <w:t>приказом ректора от 28.08.2017 №37.</w:t>
      </w:r>
    </w:p>
    <w:p w14:paraId="2E3D56D7" w14:textId="77777777" w:rsidR="00CD71BD" w:rsidRPr="009E1AD0" w:rsidRDefault="00CD71BD" w:rsidP="00CD71BD">
      <w:pPr>
        <w:ind w:left="720"/>
        <w:jc w:val="both"/>
        <w:rPr>
          <w:rFonts w:eastAsia="Calibri"/>
          <w:b/>
          <w:sz w:val="16"/>
          <w:szCs w:val="16"/>
          <w:lang w:eastAsia="en-US"/>
        </w:rPr>
      </w:pPr>
    </w:p>
    <w:p w14:paraId="023933B3" w14:textId="77777777" w:rsidR="00785842" w:rsidRPr="009E1AD0" w:rsidRDefault="00A03B39" w:rsidP="00705FB5">
      <w:pPr>
        <w:ind w:firstLine="709"/>
        <w:jc w:val="both"/>
        <w:rPr>
          <w:b/>
          <w:sz w:val="24"/>
          <w:szCs w:val="24"/>
        </w:rPr>
      </w:pPr>
      <w:r w:rsidRPr="009E1AD0">
        <w:rPr>
          <w:b/>
          <w:sz w:val="24"/>
          <w:szCs w:val="24"/>
        </w:rPr>
        <w:t>7</w:t>
      </w:r>
      <w:r w:rsidR="007F4B97" w:rsidRPr="009E1AD0">
        <w:rPr>
          <w:b/>
          <w:sz w:val="24"/>
          <w:szCs w:val="24"/>
        </w:rPr>
        <w:t>.</w:t>
      </w:r>
      <w:r w:rsidR="007865CB" w:rsidRPr="009E1AD0">
        <w:rPr>
          <w:b/>
          <w:sz w:val="24"/>
          <w:szCs w:val="24"/>
        </w:rPr>
        <w:t xml:space="preserve"> </w:t>
      </w:r>
      <w:r w:rsidR="00785842" w:rsidRPr="009E1AD0">
        <w:rPr>
          <w:b/>
          <w:sz w:val="24"/>
          <w:szCs w:val="24"/>
        </w:rPr>
        <w:t>Перечень основной и дополнительной учебной литературы, необходимой для освоения дисциплины</w:t>
      </w:r>
    </w:p>
    <w:p w14:paraId="67811957" w14:textId="77777777" w:rsidR="0067157C" w:rsidRPr="009E1AD0" w:rsidRDefault="0067157C" w:rsidP="000F3490">
      <w:pPr>
        <w:pStyle w:val="af2"/>
        <w:keepNext w:val="0"/>
        <w:spacing w:after="0"/>
        <w:ind w:firstLine="709"/>
        <w:jc w:val="center"/>
        <w:rPr>
          <w:sz w:val="24"/>
          <w:szCs w:val="24"/>
        </w:rPr>
      </w:pPr>
      <w:r w:rsidRPr="009E1AD0">
        <w:rPr>
          <w:sz w:val="24"/>
          <w:szCs w:val="24"/>
        </w:rPr>
        <w:t>Основная:</w:t>
      </w:r>
    </w:p>
    <w:p w14:paraId="5EB60B1A" w14:textId="75FDA3CC" w:rsidR="00B27C8C" w:rsidRPr="002C1D62" w:rsidRDefault="002C1D62" w:rsidP="00B27C8C">
      <w:pPr>
        <w:widowControl/>
        <w:numPr>
          <w:ilvl w:val="0"/>
          <w:numId w:val="13"/>
        </w:numPr>
        <w:autoSpaceDE/>
        <w:autoSpaceDN/>
        <w:adjustRightInd/>
        <w:ind w:left="0" w:firstLine="709"/>
        <w:jc w:val="both"/>
        <w:rPr>
          <w:b/>
          <w:bCs/>
          <w:sz w:val="24"/>
          <w:szCs w:val="24"/>
        </w:rPr>
      </w:pPr>
      <w:r w:rsidRPr="002C1D62">
        <w:rPr>
          <w:bCs/>
          <w:i/>
          <w:iCs/>
          <w:sz w:val="24"/>
          <w:szCs w:val="24"/>
        </w:rPr>
        <w:t>Гиленсон, Б. А. </w:t>
      </w:r>
      <w:r w:rsidRPr="002C1D62">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8" w:history="1">
        <w:r w:rsidR="00E261ED">
          <w:rPr>
            <w:rStyle w:val="a7"/>
            <w:bCs/>
            <w:sz w:val="24"/>
            <w:szCs w:val="24"/>
          </w:rPr>
          <w:t>https://www.biblio-online.ru/bcode/401464 </w:t>
        </w:r>
      </w:hyperlink>
      <w:r w:rsidRPr="002C1D62">
        <w:rPr>
          <w:bCs/>
          <w:sz w:val="24"/>
          <w:szCs w:val="24"/>
        </w:rPr>
        <w:t> </w:t>
      </w:r>
    </w:p>
    <w:p w14:paraId="08D4D5E4" w14:textId="763F2D73" w:rsidR="002C1D62" w:rsidRPr="002C1D62" w:rsidRDefault="002C1D62" w:rsidP="00B27C8C">
      <w:pPr>
        <w:widowControl/>
        <w:numPr>
          <w:ilvl w:val="0"/>
          <w:numId w:val="13"/>
        </w:numPr>
        <w:autoSpaceDE/>
        <w:autoSpaceDN/>
        <w:adjustRightInd/>
        <w:ind w:left="0" w:firstLine="709"/>
        <w:jc w:val="both"/>
        <w:rPr>
          <w:bCs/>
          <w:sz w:val="24"/>
          <w:szCs w:val="24"/>
        </w:rPr>
      </w:pPr>
      <w:r w:rsidRPr="002C1D62">
        <w:rPr>
          <w:bCs/>
          <w:i/>
          <w:iCs/>
          <w:sz w:val="24"/>
          <w:szCs w:val="24"/>
        </w:rPr>
        <w:t>Гиленсон, Б. А. </w:t>
      </w:r>
      <w:r w:rsidRPr="002C1D62">
        <w:rPr>
          <w:b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9" w:history="1">
        <w:r w:rsidR="00E261ED">
          <w:rPr>
            <w:rStyle w:val="a7"/>
            <w:bCs/>
            <w:sz w:val="24"/>
            <w:szCs w:val="24"/>
          </w:rPr>
          <w:t>https://www.biblio-online.ru/bcode/405462 </w:t>
        </w:r>
      </w:hyperlink>
      <w:r w:rsidRPr="002C1D62">
        <w:rPr>
          <w:bCs/>
          <w:sz w:val="24"/>
          <w:szCs w:val="24"/>
        </w:rPr>
        <w:t> </w:t>
      </w:r>
    </w:p>
    <w:p w14:paraId="681E3F74" w14:textId="77777777" w:rsidR="009E1AD0" w:rsidRPr="0042799C" w:rsidRDefault="009E1AD0" w:rsidP="000F3490">
      <w:pPr>
        <w:ind w:firstLine="709"/>
        <w:jc w:val="center"/>
        <w:rPr>
          <w:b/>
          <w:bCs/>
          <w:sz w:val="24"/>
          <w:szCs w:val="24"/>
        </w:rPr>
      </w:pPr>
      <w:r w:rsidRPr="0042799C">
        <w:rPr>
          <w:b/>
          <w:bCs/>
          <w:sz w:val="24"/>
          <w:szCs w:val="24"/>
        </w:rPr>
        <w:t>Дополнительная:</w:t>
      </w:r>
    </w:p>
    <w:p w14:paraId="6B7524BF" w14:textId="2DC01271" w:rsidR="002C1D62" w:rsidRDefault="002C1D62" w:rsidP="00B27C8C">
      <w:pPr>
        <w:ind w:firstLine="709"/>
        <w:jc w:val="both"/>
        <w:rPr>
          <w:iCs/>
          <w:sz w:val="24"/>
          <w:szCs w:val="24"/>
        </w:rPr>
      </w:pPr>
      <w:r>
        <w:rPr>
          <w:iCs/>
          <w:sz w:val="24"/>
          <w:szCs w:val="24"/>
        </w:rPr>
        <w:t xml:space="preserve">1. </w:t>
      </w:r>
      <w:r w:rsidRPr="002C1D62">
        <w:rPr>
          <w:iCs/>
          <w:sz w:val="24"/>
          <w:szCs w:val="24"/>
        </w:rPr>
        <w:t>Зарубежная литература XX века в 2 т. Т. 1. Первая половина XX века : учебник для академического бакалавриата / В. М. Толмачев [и др.] ; под редакцией В. М. Толмачева. — 2-е изд., перераб. и доп. — Москва : Издательство Юрайт, 2017. — 430 с. — (Бакалавр. Академический курс). — ISBN 978-5-9916-3443-4. — Текст : электронный // ЭБС Юрайт [сайт]. — URL: </w:t>
      </w:r>
      <w:hyperlink r:id="rId10" w:history="1">
        <w:r w:rsidR="00E261ED">
          <w:rPr>
            <w:rStyle w:val="a7"/>
            <w:iCs/>
            <w:sz w:val="24"/>
            <w:szCs w:val="24"/>
          </w:rPr>
          <w:t>https://www.biblio-online.ru/bcode/406587 </w:t>
        </w:r>
      </w:hyperlink>
      <w:r w:rsidRPr="002C1D62">
        <w:rPr>
          <w:iCs/>
          <w:sz w:val="24"/>
          <w:szCs w:val="24"/>
        </w:rPr>
        <w:t> </w:t>
      </w:r>
    </w:p>
    <w:p w14:paraId="080FAAE7" w14:textId="6D5D37AD" w:rsidR="00B27C8C" w:rsidRDefault="00B27C8C" w:rsidP="00705FB5">
      <w:pPr>
        <w:ind w:firstLine="709"/>
        <w:jc w:val="both"/>
        <w:rPr>
          <w:iCs/>
          <w:color w:val="333333"/>
          <w:sz w:val="24"/>
          <w:szCs w:val="24"/>
        </w:rPr>
      </w:pPr>
      <w:r w:rsidRPr="0042799C">
        <w:rPr>
          <w:iCs/>
          <w:sz w:val="24"/>
          <w:szCs w:val="24"/>
        </w:rPr>
        <w:t xml:space="preserve">2. </w:t>
      </w:r>
      <w:r w:rsidR="002C1D62" w:rsidRPr="002C1D62">
        <w:rPr>
          <w:iCs/>
          <w:sz w:val="24"/>
          <w:szCs w:val="24"/>
        </w:rPr>
        <w:t>Зарубежная литература XX века в 2 т. Т. 2. Вторая половина XX века - начало XXI века : учебник для академического бакалавриата / В. М. Толмачев [и др.] ; под редакцией В. М. Толмачева. — 2-е изд., перераб. и доп. — Москва : Издательство Юрайт, 2017. — 362 с. — (Бакалавр. Академический курс). — ISBN 978-5-9916-3987-3. — Текст : электронный // ЭБС Юрайт [сайт]. — URL: </w:t>
      </w:r>
      <w:hyperlink r:id="rId11" w:history="1">
        <w:r w:rsidR="00E261ED">
          <w:rPr>
            <w:rStyle w:val="a7"/>
            <w:iCs/>
            <w:sz w:val="24"/>
            <w:szCs w:val="24"/>
          </w:rPr>
          <w:t>https://www.biblio-online.ru/bcode/407100 </w:t>
        </w:r>
      </w:hyperlink>
      <w:r w:rsidR="002C1D62" w:rsidRPr="002C1D62">
        <w:rPr>
          <w:iCs/>
          <w:sz w:val="24"/>
          <w:szCs w:val="24"/>
        </w:rPr>
        <w:t> </w:t>
      </w:r>
    </w:p>
    <w:p w14:paraId="5C1C089A" w14:textId="77777777" w:rsidR="00B27C8C" w:rsidRDefault="00B27C8C" w:rsidP="00705FB5">
      <w:pPr>
        <w:ind w:firstLine="709"/>
        <w:jc w:val="both"/>
        <w:rPr>
          <w:b/>
          <w:sz w:val="24"/>
          <w:szCs w:val="24"/>
        </w:rPr>
      </w:pPr>
    </w:p>
    <w:p w14:paraId="3A82EDFD" w14:textId="77777777" w:rsidR="00B27C8C" w:rsidRDefault="00B27C8C" w:rsidP="00705FB5">
      <w:pPr>
        <w:ind w:firstLine="709"/>
        <w:jc w:val="both"/>
        <w:rPr>
          <w:b/>
          <w:sz w:val="24"/>
          <w:szCs w:val="24"/>
        </w:rPr>
      </w:pPr>
    </w:p>
    <w:p w14:paraId="4BF0C7EB" w14:textId="77777777" w:rsidR="00777B09" w:rsidRPr="003A7D22" w:rsidRDefault="00A03B39" w:rsidP="00705FB5">
      <w:pPr>
        <w:ind w:firstLine="709"/>
        <w:jc w:val="both"/>
        <w:rPr>
          <w:b/>
          <w:sz w:val="24"/>
          <w:szCs w:val="24"/>
        </w:rPr>
      </w:pPr>
      <w:r>
        <w:rPr>
          <w:b/>
          <w:sz w:val="24"/>
          <w:szCs w:val="24"/>
        </w:rPr>
        <w:t>8</w:t>
      </w:r>
      <w:r w:rsidR="007F4B97" w:rsidRPr="003A7D22">
        <w:rPr>
          <w:b/>
          <w:sz w:val="24"/>
          <w:szCs w:val="24"/>
        </w:rPr>
        <w:t>.</w:t>
      </w:r>
      <w:r w:rsidR="00777B09" w:rsidRPr="003A7D22">
        <w:rPr>
          <w:b/>
          <w:sz w:val="24"/>
          <w:szCs w:val="24"/>
        </w:rPr>
        <w:t xml:space="preserve"> </w:t>
      </w:r>
      <w:r w:rsidR="007F4B97" w:rsidRPr="003A7D22">
        <w:rPr>
          <w:b/>
          <w:sz w:val="24"/>
          <w:szCs w:val="24"/>
        </w:rPr>
        <w:t>Перечень ресурсов информационно-телекоммуникационной сети «Интернет», необходимых для освоения дисциплины</w:t>
      </w:r>
    </w:p>
    <w:p w14:paraId="6F32675F" w14:textId="0E3BF066"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w:t>
      </w:r>
      <w:r w:rsidRPr="003A7D22">
        <w:rPr>
          <w:rFonts w:ascii="Times New Roman" w:hAnsi="Times New Roman"/>
          <w:sz w:val="24"/>
          <w:szCs w:val="24"/>
          <w:lang w:val="en-US"/>
        </w:rPr>
        <w:t>IPRBooks</w:t>
      </w:r>
      <w:r w:rsidRPr="003A7D22">
        <w:rPr>
          <w:rFonts w:ascii="Times New Roman" w:hAnsi="Times New Roman"/>
          <w:sz w:val="24"/>
          <w:szCs w:val="24"/>
        </w:rPr>
        <w:t xml:space="preserve">  Режим доступа: </w:t>
      </w:r>
      <w:hyperlink r:id="rId12" w:history="1">
        <w:r w:rsidR="00E261ED">
          <w:rPr>
            <w:rStyle w:val="a7"/>
            <w:rFonts w:ascii="Times New Roman" w:hAnsi="Times New Roman"/>
            <w:sz w:val="24"/>
            <w:szCs w:val="24"/>
          </w:rPr>
          <w:t>http://www.iprbookshop.ru</w:t>
        </w:r>
      </w:hyperlink>
    </w:p>
    <w:p w14:paraId="7BB4A204" w14:textId="3F123A49"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издательства «Юрайт» Режим доступа: </w:t>
      </w:r>
      <w:hyperlink r:id="rId13" w:history="1">
        <w:r w:rsidR="00E261ED">
          <w:rPr>
            <w:rStyle w:val="a7"/>
            <w:rFonts w:ascii="Times New Roman" w:hAnsi="Times New Roman"/>
            <w:sz w:val="24"/>
            <w:szCs w:val="24"/>
          </w:rPr>
          <w:t>http://biblio-online.ru</w:t>
        </w:r>
      </w:hyperlink>
    </w:p>
    <w:p w14:paraId="5BB8730E" w14:textId="22F8D19D"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Единое окно доступа к образовательным ресурсам. Режим доступа: </w:t>
      </w:r>
      <w:hyperlink r:id="rId14" w:history="1">
        <w:r w:rsidR="00E261ED">
          <w:rPr>
            <w:rStyle w:val="a7"/>
            <w:rFonts w:ascii="Times New Roman" w:hAnsi="Times New Roman"/>
            <w:sz w:val="24"/>
            <w:szCs w:val="24"/>
          </w:rPr>
          <w:t>http://window.edu.ru/</w:t>
        </w:r>
      </w:hyperlink>
    </w:p>
    <w:p w14:paraId="4E22C6D0" w14:textId="3F728A05"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lastRenderedPageBreak/>
        <w:t xml:space="preserve">Научная электронная библиотека e-library.ru Режим доступа: </w:t>
      </w:r>
      <w:hyperlink r:id="rId15" w:history="1">
        <w:r w:rsidR="00E261ED">
          <w:rPr>
            <w:rStyle w:val="a7"/>
            <w:rFonts w:ascii="Times New Roman" w:hAnsi="Times New Roman"/>
            <w:sz w:val="24"/>
            <w:szCs w:val="24"/>
          </w:rPr>
          <w:t>http://elibrary.ru</w:t>
        </w:r>
      </w:hyperlink>
    </w:p>
    <w:p w14:paraId="2731F487" w14:textId="16F16887"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Ресурсы издательства Elsevier Режим доступа:  </w:t>
      </w:r>
      <w:hyperlink r:id="rId16" w:history="1">
        <w:r w:rsidR="00E261ED">
          <w:rPr>
            <w:rStyle w:val="a7"/>
            <w:rFonts w:ascii="Times New Roman" w:hAnsi="Times New Roman"/>
            <w:sz w:val="24"/>
            <w:szCs w:val="24"/>
          </w:rPr>
          <w:t>http://www.sciencedirect.com</w:t>
        </w:r>
      </w:hyperlink>
    </w:p>
    <w:p w14:paraId="427EA626" w14:textId="77777777"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Федеральный портал «Российское образование» Режим доступа:  </w:t>
      </w:r>
      <w:hyperlink r:id="rId17" w:history="1">
        <w:r w:rsidR="00AF67EB">
          <w:rPr>
            <w:rStyle w:val="a7"/>
            <w:rFonts w:ascii="Times New Roman" w:hAnsi="Times New Roman"/>
            <w:sz w:val="24"/>
            <w:szCs w:val="24"/>
          </w:rPr>
          <w:t>www.edu.ru</w:t>
        </w:r>
      </w:hyperlink>
    </w:p>
    <w:p w14:paraId="0FB8E81C" w14:textId="5F6C1443"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Кембриджского университета Режим доступа: </w:t>
      </w:r>
      <w:hyperlink r:id="rId18" w:history="1">
        <w:r w:rsidR="00E261ED">
          <w:rPr>
            <w:rStyle w:val="a7"/>
            <w:rFonts w:ascii="Times New Roman" w:hAnsi="Times New Roman"/>
            <w:sz w:val="24"/>
            <w:szCs w:val="24"/>
          </w:rPr>
          <w:t>http://journals.cambridge.org</w:t>
        </w:r>
      </w:hyperlink>
    </w:p>
    <w:p w14:paraId="43AD27A7" w14:textId="1DC3ACA7"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Оксфордского университета Режим доступа:  </w:t>
      </w:r>
      <w:hyperlink r:id="rId19" w:history="1">
        <w:r w:rsidR="00E261ED">
          <w:rPr>
            <w:rStyle w:val="a7"/>
            <w:rFonts w:ascii="Times New Roman" w:hAnsi="Times New Roman"/>
            <w:sz w:val="24"/>
            <w:szCs w:val="24"/>
          </w:rPr>
          <w:t>http://www.oxfordjoumals.org</w:t>
        </w:r>
      </w:hyperlink>
    </w:p>
    <w:p w14:paraId="64D71552" w14:textId="7EE8EC98"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Словари и энциклопедии на Академике Режим доступа: </w:t>
      </w:r>
      <w:hyperlink r:id="rId20" w:history="1">
        <w:r w:rsidR="00E261ED">
          <w:rPr>
            <w:rStyle w:val="a7"/>
            <w:rFonts w:ascii="Times New Roman" w:hAnsi="Times New Roman"/>
            <w:sz w:val="24"/>
            <w:szCs w:val="24"/>
          </w:rPr>
          <w:t>http://dic.academic.ru/</w:t>
        </w:r>
      </w:hyperlink>
    </w:p>
    <w:p w14:paraId="2A59DAF5" w14:textId="5D1F8286"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261ED">
          <w:rPr>
            <w:rStyle w:val="a7"/>
            <w:rFonts w:ascii="Times New Roman" w:hAnsi="Times New Roman"/>
            <w:sz w:val="24"/>
            <w:szCs w:val="24"/>
          </w:rPr>
          <w:t>http://www.benran.ru</w:t>
        </w:r>
      </w:hyperlink>
    </w:p>
    <w:p w14:paraId="5431BF9F" w14:textId="07074864"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Госкомстата РФ. Режим доступа: </w:t>
      </w:r>
      <w:hyperlink r:id="rId22" w:history="1">
        <w:r w:rsidR="00E261ED">
          <w:rPr>
            <w:rStyle w:val="a7"/>
            <w:rFonts w:ascii="Times New Roman" w:hAnsi="Times New Roman"/>
            <w:sz w:val="24"/>
            <w:szCs w:val="24"/>
          </w:rPr>
          <w:t>http://www.gks.ru</w:t>
        </w:r>
      </w:hyperlink>
    </w:p>
    <w:p w14:paraId="13910FB4" w14:textId="13F3DB6F"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Российской государственной библиотеки. Режим доступа: </w:t>
      </w:r>
      <w:hyperlink r:id="rId23" w:history="1">
        <w:r w:rsidR="00E261ED">
          <w:rPr>
            <w:rStyle w:val="a7"/>
            <w:rFonts w:ascii="Times New Roman" w:hAnsi="Times New Roman"/>
            <w:sz w:val="24"/>
            <w:szCs w:val="24"/>
          </w:rPr>
          <w:t>http://diss.rsl.ru</w:t>
        </w:r>
      </w:hyperlink>
    </w:p>
    <w:p w14:paraId="3F14372B" w14:textId="2FFC7200"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261ED">
          <w:rPr>
            <w:rStyle w:val="a7"/>
            <w:rFonts w:ascii="Times New Roman" w:hAnsi="Times New Roman"/>
            <w:sz w:val="24"/>
            <w:szCs w:val="24"/>
          </w:rPr>
          <w:t>http://ru.spinform.ru</w:t>
        </w:r>
      </w:hyperlink>
    </w:p>
    <w:p w14:paraId="0595511B" w14:textId="77777777" w:rsidR="007F4B97" w:rsidRPr="003A7D22" w:rsidRDefault="007F4B97" w:rsidP="00A76E53">
      <w:pPr>
        <w:ind w:firstLine="709"/>
        <w:jc w:val="both"/>
        <w:rPr>
          <w:rFonts w:eastAsia="Calibri"/>
          <w:sz w:val="24"/>
          <w:szCs w:val="24"/>
        </w:rPr>
      </w:pPr>
      <w:r w:rsidRPr="003A7D22">
        <w:rPr>
          <w:sz w:val="24"/>
          <w:szCs w:val="24"/>
        </w:rPr>
        <w:t xml:space="preserve">Каждый обучающийся </w:t>
      </w:r>
      <w:r w:rsidR="00777B09" w:rsidRPr="003A7D22">
        <w:rPr>
          <w:sz w:val="24"/>
          <w:szCs w:val="24"/>
        </w:rPr>
        <w:t>Омской гуманитарной академии</w:t>
      </w:r>
      <w:r w:rsidRPr="003A7D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A7D22">
        <w:rPr>
          <w:rFonts w:eastAsia="Calibri"/>
          <w:sz w:val="24"/>
          <w:szCs w:val="24"/>
        </w:rPr>
        <w:t xml:space="preserve"> </w:t>
      </w:r>
      <w:r w:rsidRPr="003A7D22">
        <w:rPr>
          <w:sz w:val="24"/>
          <w:szCs w:val="24"/>
        </w:rPr>
        <w:t xml:space="preserve">информационно-образовательной среде </w:t>
      </w:r>
      <w:r w:rsidR="00777B09" w:rsidRPr="003A7D22">
        <w:rPr>
          <w:sz w:val="24"/>
          <w:szCs w:val="24"/>
        </w:rPr>
        <w:t>Академии</w:t>
      </w:r>
      <w:r w:rsidRPr="003A7D22">
        <w:rPr>
          <w:sz w:val="24"/>
          <w:szCs w:val="24"/>
        </w:rPr>
        <w:t>. Электронно-библиотечная система</w:t>
      </w:r>
      <w:r w:rsidRPr="003A7D22">
        <w:rPr>
          <w:rFonts w:eastAsia="Calibri"/>
          <w:sz w:val="24"/>
          <w:szCs w:val="24"/>
        </w:rPr>
        <w:t xml:space="preserve"> </w:t>
      </w:r>
      <w:r w:rsidRPr="003A7D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A7D22">
        <w:rPr>
          <w:rFonts w:eastAsia="Calibri"/>
          <w:sz w:val="24"/>
          <w:szCs w:val="24"/>
        </w:rPr>
        <w:t xml:space="preserve"> </w:t>
      </w:r>
      <w:r w:rsidRPr="003A7D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A7D22">
        <w:rPr>
          <w:rFonts w:eastAsia="Calibri"/>
          <w:sz w:val="24"/>
          <w:szCs w:val="24"/>
        </w:rPr>
        <w:t xml:space="preserve"> </w:t>
      </w:r>
      <w:r w:rsidRPr="003A7D22">
        <w:rPr>
          <w:sz w:val="24"/>
          <w:szCs w:val="24"/>
        </w:rPr>
        <w:t>организации, так и вне ее.</w:t>
      </w:r>
    </w:p>
    <w:p w14:paraId="4C551C2D" w14:textId="77777777" w:rsidR="007F4B97" w:rsidRPr="003A7D22" w:rsidRDefault="007F4B97" w:rsidP="00A76E53">
      <w:pPr>
        <w:ind w:firstLine="709"/>
        <w:jc w:val="both"/>
        <w:rPr>
          <w:rFonts w:eastAsia="Calibri"/>
          <w:sz w:val="24"/>
          <w:szCs w:val="24"/>
        </w:rPr>
      </w:pPr>
      <w:r w:rsidRPr="003A7D22">
        <w:rPr>
          <w:sz w:val="24"/>
          <w:szCs w:val="24"/>
        </w:rPr>
        <w:t>Электронная информационно-образовательная среда</w:t>
      </w:r>
      <w:r w:rsidR="005C20F0" w:rsidRPr="003A7D22">
        <w:rPr>
          <w:sz w:val="24"/>
          <w:szCs w:val="24"/>
        </w:rPr>
        <w:t xml:space="preserve"> </w:t>
      </w:r>
      <w:r w:rsidR="00777B09" w:rsidRPr="003A7D22">
        <w:rPr>
          <w:sz w:val="24"/>
          <w:szCs w:val="24"/>
        </w:rPr>
        <w:t>Академии</w:t>
      </w:r>
      <w:r w:rsidRPr="003A7D22">
        <w:rPr>
          <w:sz w:val="24"/>
          <w:szCs w:val="24"/>
        </w:rPr>
        <w:t xml:space="preserve"> обеспечивает:</w:t>
      </w:r>
      <w:r w:rsidRPr="003A7D22">
        <w:rPr>
          <w:rFonts w:eastAsia="Calibri"/>
          <w:sz w:val="24"/>
          <w:szCs w:val="24"/>
        </w:rPr>
        <w:t xml:space="preserve"> </w:t>
      </w:r>
      <w:r w:rsidRPr="003A7D22">
        <w:rPr>
          <w:sz w:val="24"/>
          <w:szCs w:val="24"/>
        </w:rPr>
        <w:t>доступ к учебным планам, рабочим программам дисциплин (модулей), практик, к</w:t>
      </w:r>
      <w:r w:rsidRPr="003A7D22">
        <w:rPr>
          <w:rFonts w:eastAsia="Calibri"/>
          <w:sz w:val="24"/>
          <w:szCs w:val="24"/>
        </w:rPr>
        <w:t xml:space="preserve"> </w:t>
      </w:r>
      <w:r w:rsidRPr="003A7D22">
        <w:rPr>
          <w:sz w:val="24"/>
          <w:szCs w:val="24"/>
        </w:rPr>
        <w:t>изданиям электронных библиотечных систем и электронным образовательным ресурсам,</w:t>
      </w:r>
      <w:r w:rsidRPr="003A7D22">
        <w:rPr>
          <w:rFonts w:eastAsia="Calibri"/>
          <w:sz w:val="24"/>
          <w:szCs w:val="24"/>
        </w:rPr>
        <w:t xml:space="preserve"> </w:t>
      </w:r>
      <w:r w:rsidRPr="003A7D22">
        <w:rPr>
          <w:sz w:val="24"/>
          <w:szCs w:val="24"/>
        </w:rPr>
        <w:t>указанным в рабочих программах;</w:t>
      </w:r>
      <w:r w:rsidRPr="003A7D22">
        <w:rPr>
          <w:rFonts w:eastAsia="Calibri"/>
          <w:sz w:val="24"/>
          <w:szCs w:val="24"/>
        </w:rPr>
        <w:t xml:space="preserve"> </w:t>
      </w:r>
      <w:r w:rsidRPr="003A7D22">
        <w:rPr>
          <w:sz w:val="24"/>
          <w:szCs w:val="24"/>
        </w:rPr>
        <w:t>фиксацию хода образовательного процесса, результатов промежуточной аттестации</w:t>
      </w:r>
      <w:r w:rsidRPr="003A7D22">
        <w:rPr>
          <w:rFonts w:eastAsia="Calibri"/>
          <w:sz w:val="24"/>
          <w:szCs w:val="24"/>
        </w:rPr>
        <w:t xml:space="preserve"> </w:t>
      </w:r>
      <w:r w:rsidRPr="003A7D22">
        <w:rPr>
          <w:sz w:val="24"/>
          <w:szCs w:val="24"/>
        </w:rPr>
        <w:t>и результатов освоения основной образовательной программы;</w:t>
      </w:r>
      <w:r w:rsidRPr="003A7D22">
        <w:rPr>
          <w:rFonts w:eastAsia="Calibri"/>
          <w:sz w:val="24"/>
          <w:szCs w:val="24"/>
        </w:rPr>
        <w:t xml:space="preserve"> </w:t>
      </w:r>
      <w:r w:rsidRPr="003A7D22">
        <w:rPr>
          <w:sz w:val="24"/>
          <w:szCs w:val="24"/>
        </w:rPr>
        <w:t>проведение всех видов занятий, процедур оценки результатов обучения, реализация</w:t>
      </w:r>
      <w:r w:rsidRPr="003A7D22">
        <w:rPr>
          <w:rFonts w:eastAsia="Calibri"/>
          <w:sz w:val="24"/>
          <w:szCs w:val="24"/>
        </w:rPr>
        <w:t xml:space="preserve"> </w:t>
      </w:r>
      <w:r w:rsidRPr="003A7D22">
        <w:rPr>
          <w:sz w:val="24"/>
          <w:szCs w:val="24"/>
        </w:rPr>
        <w:t>которых предусмотрена с применением электронного обучения, дистанционных</w:t>
      </w:r>
      <w:r w:rsidRPr="003A7D22">
        <w:rPr>
          <w:rFonts w:eastAsia="Calibri"/>
          <w:sz w:val="24"/>
          <w:szCs w:val="24"/>
        </w:rPr>
        <w:t xml:space="preserve"> </w:t>
      </w:r>
      <w:r w:rsidRPr="003A7D22">
        <w:rPr>
          <w:sz w:val="24"/>
          <w:szCs w:val="24"/>
        </w:rPr>
        <w:t>образовательных технологий;</w:t>
      </w:r>
      <w:r w:rsidRPr="003A7D22">
        <w:rPr>
          <w:rFonts w:eastAsia="Calibri"/>
          <w:sz w:val="24"/>
          <w:szCs w:val="24"/>
        </w:rPr>
        <w:t xml:space="preserve"> </w:t>
      </w:r>
      <w:r w:rsidRPr="003A7D22">
        <w:rPr>
          <w:sz w:val="24"/>
          <w:szCs w:val="24"/>
        </w:rPr>
        <w:t>формирование электронного портфолио обучающегося, в том числе сохранение</w:t>
      </w:r>
      <w:r w:rsidRPr="003A7D22">
        <w:rPr>
          <w:rFonts w:eastAsia="Calibri"/>
          <w:sz w:val="24"/>
          <w:szCs w:val="24"/>
        </w:rPr>
        <w:t xml:space="preserve"> </w:t>
      </w:r>
      <w:r w:rsidRPr="003A7D22">
        <w:rPr>
          <w:sz w:val="24"/>
          <w:szCs w:val="24"/>
        </w:rPr>
        <w:t>работ обучающегося, рецензий и оценок на эти работы со стороны любых участников</w:t>
      </w:r>
      <w:r w:rsidRPr="003A7D22">
        <w:rPr>
          <w:rFonts w:eastAsia="Calibri"/>
          <w:sz w:val="24"/>
          <w:szCs w:val="24"/>
        </w:rPr>
        <w:t xml:space="preserve"> </w:t>
      </w:r>
      <w:r w:rsidRPr="003A7D22">
        <w:rPr>
          <w:sz w:val="24"/>
          <w:szCs w:val="24"/>
        </w:rPr>
        <w:t>образовательного процесса;</w:t>
      </w:r>
      <w:r w:rsidRPr="003A7D22">
        <w:rPr>
          <w:rFonts w:eastAsia="Calibri"/>
          <w:sz w:val="24"/>
          <w:szCs w:val="24"/>
        </w:rPr>
        <w:t xml:space="preserve"> </w:t>
      </w:r>
      <w:r w:rsidRPr="003A7D22">
        <w:rPr>
          <w:sz w:val="24"/>
          <w:szCs w:val="24"/>
        </w:rPr>
        <w:t>взаимодействие между участниками образовательного процесса, в том числе</w:t>
      </w:r>
      <w:r w:rsidRPr="003A7D22">
        <w:rPr>
          <w:rFonts w:eastAsia="Calibri"/>
          <w:sz w:val="24"/>
          <w:szCs w:val="24"/>
        </w:rPr>
        <w:t xml:space="preserve"> </w:t>
      </w:r>
      <w:r w:rsidRPr="003A7D22">
        <w:rPr>
          <w:sz w:val="24"/>
          <w:szCs w:val="24"/>
        </w:rPr>
        <w:t>синхронное и (или) асинхронное взаимодействие посредством сети «Интернет».</w:t>
      </w:r>
    </w:p>
    <w:p w14:paraId="7826B9FE" w14:textId="77777777" w:rsidR="007F4B97" w:rsidRPr="003A7D22" w:rsidRDefault="007F4B97" w:rsidP="00705FB5">
      <w:pPr>
        <w:widowControl/>
        <w:autoSpaceDE/>
        <w:autoSpaceDN/>
        <w:adjustRightInd/>
        <w:contextualSpacing/>
        <w:jc w:val="both"/>
        <w:rPr>
          <w:rFonts w:eastAsia="Calibri"/>
          <w:sz w:val="24"/>
          <w:szCs w:val="24"/>
          <w:lang w:eastAsia="en-US"/>
        </w:rPr>
      </w:pPr>
    </w:p>
    <w:p w14:paraId="00BA48B4" w14:textId="77777777" w:rsidR="009528CA" w:rsidRPr="003A7D22" w:rsidRDefault="00A03B3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A7D22">
        <w:rPr>
          <w:rFonts w:eastAsia="Calibri"/>
          <w:b/>
          <w:sz w:val="24"/>
          <w:szCs w:val="24"/>
          <w:lang w:eastAsia="en-US"/>
        </w:rPr>
        <w:t>.</w:t>
      </w:r>
      <w:r w:rsidR="009528CA" w:rsidRPr="003A7D22">
        <w:rPr>
          <w:rFonts w:eastAsia="Calibri"/>
          <w:b/>
          <w:sz w:val="24"/>
          <w:szCs w:val="24"/>
          <w:lang w:eastAsia="en-US"/>
        </w:rPr>
        <w:t xml:space="preserve"> </w:t>
      </w:r>
      <w:r w:rsidR="007F4B97" w:rsidRPr="003A7D22">
        <w:rPr>
          <w:rFonts w:eastAsia="Calibri"/>
          <w:b/>
          <w:sz w:val="24"/>
          <w:szCs w:val="24"/>
          <w:lang w:eastAsia="en-US"/>
        </w:rPr>
        <w:t>Методические указания для обу</w:t>
      </w:r>
      <w:r w:rsidR="009528CA" w:rsidRPr="003A7D22">
        <w:rPr>
          <w:rFonts w:eastAsia="Calibri"/>
          <w:b/>
          <w:sz w:val="24"/>
          <w:szCs w:val="24"/>
          <w:lang w:eastAsia="en-US"/>
        </w:rPr>
        <w:t>чающихся по освоению дисциплины</w:t>
      </w:r>
    </w:p>
    <w:p w14:paraId="0583C596" w14:textId="77777777" w:rsidR="007F4B97" w:rsidRPr="003A7D22" w:rsidRDefault="007F4B97" w:rsidP="00A76E53">
      <w:pPr>
        <w:ind w:firstLine="709"/>
        <w:jc w:val="both"/>
        <w:rPr>
          <w:sz w:val="24"/>
          <w:szCs w:val="24"/>
        </w:rPr>
      </w:pPr>
      <w:r w:rsidRPr="003A7D22">
        <w:rPr>
          <w:sz w:val="24"/>
          <w:szCs w:val="24"/>
        </w:rPr>
        <w:t>Для того чтобы успешно о</w:t>
      </w:r>
      <w:r w:rsidR="004E4DB2" w:rsidRPr="003A7D22">
        <w:rPr>
          <w:sz w:val="24"/>
          <w:szCs w:val="24"/>
        </w:rPr>
        <w:t xml:space="preserve">своить </w:t>
      </w:r>
      <w:r w:rsidRPr="003A7D22">
        <w:rPr>
          <w:sz w:val="24"/>
          <w:szCs w:val="24"/>
        </w:rPr>
        <w:t>дисциплин</w:t>
      </w:r>
      <w:r w:rsidR="004E4DB2" w:rsidRPr="003A7D22">
        <w:rPr>
          <w:sz w:val="24"/>
          <w:szCs w:val="24"/>
        </w:rPr>
        <w:t>у</w:t>
      </w:r>
      <w:r w:rsidRPr="003A7D22">
        <w:rPr>
          <w:sz w:val="24"/>
          <w:szCs w:val="24"/>
        </w:rPr>
        <w:t xml:space="preserve"> </w:t>
      </w:r>
      <w:r w:rsidR="009528CA" w:rsidRPr="003A7D22">
        <w:rPr>
          <w:bCs/>
          <w:sz w:val="24"/>
          <w:szCs w:val="24"/>
        </w:rPr>
        <w:t>«</w:t>
      </w:r>
      <w:r w:rsidR="00A4561F" w:rsidRPr="003A7D22">
        <w:rPr>
          <w:bCs/>
          <w:sz w:val="24"/>
          <w:szCs w:val="24"/>
        </w:rPr>
        <w:t>Современные проблемы литературы</w:t>
      </w:r>
      <w:r w:rsidR="009528CA" w:rsidRPr="003A7D22">
        <w:rPr>
          <w:bCs/>
          <w:sz w:val="24"/>
          <w:szCs w:val="24"/>
        </w:rPr>
        <w:t>»</w:t>
      </w:r>
      <w:r w:rsidRPr="003A7D22">
        <w:rPr>
          <w:bCs/>
          <w:sz w:val="24"/>
          <w:szCs w:val="24"/>
        </w:rPr>
        <w:t xml:space="preserve"> </w:t>
      </w:r>
      <w:r w:rsidRPr="003A7D22">
        <w:rPr>
          <w:sz w:val="24"/>
          <w:szCs w:val="24"/>
        </w:rPr>
        <w:t xml:space="preserve">обучающиеся должны выполнить следующие </w:t>
      </w:r>
      <w:r w:rsidR="004E4DB2" w:rsidRPr="003A7D22">
        <w:rPr>
          <w:sz w:val="24"/>
          <w:szCs w:val="24"/>
        </w:rPr>
        <w:t xml:space="preserve">методические </w:t>
      </w:r>
      <w:r w:rsidRPr="003A7D22">
        <w:rPr>
          <w:sz w:val="24"/>
          <w:szCs w:val="24"/>
        </w:rPr>
        <w:t>указания</w:t>
      </w:r>
      <w:r w:rsidR="004E4DB2" w:rsidRPr="003A7D22">
        <w:rPr>
          <w:sz w:val="24"/>
          <w:szCs w:val="24"/>
        </w:rPr>
        <w:t>.</w:t>
      </w:r>
    </w:p>
    <w:p w14:paraId="2B3FB4B5" w14:textId="77777777" w:rsidR="007F4B97" w:rsidRPr="003A7D22" w:rsidRDefault="007F4B97" w:rsidP="00A76E53">
      <w:pPr>
        <w:ind w:firstLine="709"/>
        <w:jc w:val="both"/>
        <w:rPr>
          <w:sz w:val="24"/>
          <w:szCs w:val="24"/>
        </w:rPr>
      </w:pPr>
      <w:r w:rsidRPr="003A7D22">
        <w:rPr>
          <w:sz w:val="24"/>
          <w:szCs w:val="24"/>
        </w:rPr>
        <w:t xml:space="preserve">Методические указания для обучающихся по освоению дисциплины для подготовки к занятиям </w:t>
      </w:r>
      <w:r w:rsidRPr="003A7D22">
        <w:rPr>
          <w:b/>
          <w:sz w:val="24"/>
          <w:szCs w:val="24"/>
        </w:rPr>
        <w:t>лекционного типа</w:t>
      </w:r>
      <w:r w:rsidRPr="003A7D22">
        <w:rPr>
          <w:sz w:val="24"/>
          <w:szCs w:val="24"/>
        </w:rPr>
        <w:t>:</w:t>
      </w:r>
    </w:p>
    <w:p w14:paraId="46043EFB" w14:textId="77777777" w:rsidR="007F4B97" w:rsidRPr="003A7D22" w:rsidRDefault="007F4B97" w:rsidP="00A76E53">
      <w:pPr>
        <w:ind w:firstLine="709"/>
        <w:jc w:val="both"/>
        <w:rPr>
          <w:sz w:val="24"/>
          <w:szCs w:val="24"/>
        </w:rPr>
      </w:pPr>
      <w:r w:rsidRPr="003A7D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2BF0F8B7" w14:textId="77777777" w:rsidR="007F4B97" w:rsidRPr="003A7D22" w:rsidRDefault="007F4B97" w:rsidP="00A76E53">
      <w:pPr>
        <w:ind w:firstLine="709"/>
        <w:jc w:val="both"/>
        <w:rPr>
          <w:b/>
          <w:sz w:val="24"/>
          <w:szCs w:val="24"/>
        </w:rPr>
      </w:pPr>
      <w:r w:rsidRPr="003A7D22">
        <w:rPr>
          <w:sz w:val="24"/>
          <w:szCs w:val="24"/>
        </w:rPr>
        <w:t xml:space="preserve"> Методические указания для обучающихся по освоению дисциплины для подготовки к занятиям </w:t>
      </w:r>
      <w:r w:rsidRPr="003A7D22">
        <w:rPr>
          <w:b/>
          <w:sz w:val="24"/>
          <w:szCs w:val="24"/>
        </w:rPr>
        <w:t xml:space="preserve">семинарского типа: </w:t>
      </w:r>
    </w:p>
    <w:p w14:paraId="56825840" w14:textId="77777777" w:rsidR="007F4B97" w:rsidRPr="003A7D22" w:rsidRDefault="007F4B97" w:rsidP="00A76E53">
      <w:pPr>
        <w:ind w:firstLine="709"/>
        <w:jc w:val="both"/>
        <w:rPr>
          <w:sz w:val="24"/>
          <w:szCs w:val="24"/>
        </w:rPr>
      </w:pPr>
      <w:r w:rsidRPr="003A7D22">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61806BEF" w14:textId="77777777" w:rsidR="007F4B97" w:rsidRPr="003A7D22" w:rsidRDefault="007F4B97" w:rsidP="00A76E53">
      <w:pPr>
        <w:ind w:firstLine="709"/>
        <w:jc w:val="both"/>
        <w:rPr>
          <w:b/>
          <w:sz w:val="24"/>
          <w:szCs w:val="24"/>
        </w:rPr>
      </w:pPr>
      <w:r w:rsidRPr="003A7D22">
        <w:rPr>
          <w:sz w:val="24"/>
          <w:szCs w:val="24"/>
        </w:rPr>
        <w:t xml:space="preserve">Методические указания для обучающихся по освоению дисциплины для </w:t>
      </w:r>
      <w:r w:rsidRPr="003A7D22">
        <w:rPr>
          <w:b/>
          <w:sz w:val="24"/>
          <w:szCs w:val="24"/>
        </w:rPr>
        <w:t>самостоятельной работы:</w:t>
      </w:r>
    </w:p>
    <w:p w14:paraId="16B9A41E" w14:textId="77777777" w:rsidR="007F4B97" w:rsidRPr="003A7D22" w:rsidRDefault="007F4B97" w:rsidP="00A76E53">
      <w:pPr>
        <w:ind w:firstLine="709"/>
        <w:jc w:val="both"/>
        <w:rPr>
          <w:sz w:val="24"/>
          <w:szCs w:val="24"/>
        </w:rPr>
      </w:pPr>
      <w:r w:rsidRPr="003A7D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AD9C2C6" w14:textId="77777777" w:rsidR="007F4B97" w:rsidRPr="003A7D22" w:rsidRDefault="007F4B97" w:rsidP="00A76E53">
      <w:pPr>
        <w:ind w:firstLine="709"/>
        <w:jc w:val="both"/>
        <w:rPr>
          <w:sz w:val="24"/>
          <w:szCs w:val="24"/>
        </w:rPr>
      </w:pPr>
      <w:r w:rsidRPr="003A7D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3F1228C1" w14:textId="77777777" w:rsidR="007F4B97" w:rsidRPr="003A7D22" w:rsidRDefault="007F4B97" w:rsidP="00A76E53">
      <w:pPr>
        <w:ind w:firstLine="709"/>
        <w:jc w:val="both"/>
        <w:rPr>
          <w:sz w:val="24"/>
          <w:szCs w:val="24"/>
        </w:rPr>
      </w:pPr>
      <w:r w:rsidRPr="003A7D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6B253A6" w14:textId="77777777" w:rsidR="007F4B97" w:rsidRPr="003A7D22" w:rsidRDefault="007F4B97" w:rsidP="00A76E53">
      <w:pPr>
        <w:ind w:firstLine="709"/>
        <w:jc w:val="both"/>
        <w:rPr>
          <w:sz w:val="24"/>
          <w:szCs w:val="24"/>
        </w:rPr>
      </w:pPr>
      <w:r w:rsidRPr="003A7D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w:t>
      </w:r>
      <w:r w:rsidRPr="003A7D22">
        <w:rPr>
          <w:sz w:val="24"/>
          <w:szCs w:val="24"/>
        </w:rPr>
        <w:lastRenderedPageBreak/>
        <w:t>ные указатели.</w:t>
      </w:r>
    </w:p>
    <w:p w14:paraId="723FD17B" w14:textId="77777777" w:rsidR="007F4B97" w:rsidRPr="003A7D22" w:rsidRDefault="007F4B97" w:rsidP="00A76E53">
      <w:pPr>
        <w:ind w:firstLine="709"/>
        <w:jc w:val="both"/>
        <w:rPr>
          <w:sz w:val="24"/>
          <w:szCs w:val="24"/>
        </w:rPr>
      </w:pPr>
      <w:r w:rsidRPr="003A7D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5545525" w14:textId="77777777" w:rsidR="007F4B97" w:rsidRPr="003A7D22" w:rsidRDefault="007F4B97" w:rsidP="00A76E53">
      <w:pPr>
        <w:ind w:firstLine="709"/>
        <w:jc w:val="both"/>
        <w:rPr>
          <w:sz w:val="24"/>
          <w:szCs w:val="24"/>
        </w:rPr>
      </w:pPr>
      <w:r w:rsidRPr="003A7D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5F5330D9" w14:textId="77777777" w:rsidR="007F4B97" w:rsidRPr="003A7D22" w:rsidRDefault="007F4B97" w:rsidP="00A76E53">
      <w:pPr>
        <w:ind w:firstLine="709"/>
        <w:jc w:val="both"/>
        <w:rPr>
          <w:sz w:val="24"/>
          <w:szCs w:val="24"/>
        </w:rPr>
      </w:pPr>
      <w:r w:rsidRPr="003A7D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585EED1" w14:textId="77777777" w:rsidR="007F4B97" w:rsidRPr="003A7D22" w:rsidRDefault="007F4B97" w:rsidP="00A76E53">
      <w:pPr>
        <w:ind w:firstLine="709"/>
        <w:jc w:val="both"/>
        <w:rPr>
          <w:sz w:val="24"/>
          <w:szCs w:val="24"/>
        </w:rPr>
      </w:pPr>
      <w:r w:rsidRPr="003A7D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E2796AD" w14:textId="77777777" w:rsidR="007F4B97" w:rsidRPr="003A7D22" w:rsidRDefault="007F4B97" w:rsidP="00A76E53">
      <w:pPr>
        <w:ind w:firstLine="709"/>
        <w:jc w:val="both"/>
        <w:rPr>
          <w:sz w:val="24"/>
          <w:szCs w:val="24"/>
        </w:rPr>
      </w:pPr>
      <w:r w:rsidRPr="003A7D22">
        <w:rPr>
          <w:sz w:val="24"/>
          <w:szCs w:val="24"/>
        </w:rPr>
        <w:t>Следующим этапом работы</w:t>
      </w:r>
      <w:r w:rsidRPr="003A7D22">
        <w:rPr>
          <w:b/>
          <w:bCs/>
          <w:sz w:val="24"/>
          <w:szCs w:val="24"/>
        </w:rPr>
        <w:t xml:space="preserve"> </w:t>
      </w:r>
      <w:r w:rsidRPr="003A7D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FCC4103" w14:textId="77777777" w:rsidR="007F4B97" w:rsidRPr="003A7D22" w:rsidRDefault="007F4B97" w:rsidP="00A76E53">
      <w:pPr>
        <w:ind w:firstLine="709"/>
        <w:jc w:val="both"/>
        <w:rPr>
          <w:sz w:val="24"/>
          <w:szCs w:val="24"/>
        </w:rPr>
      </w:pPr>
      <w:r w:rsidRPr="003A7D22">
        <w:rPr>
          <w:sz w:val="24"/>
          <w:szCs w:val="24"/>
        </w:rPr>
        <w:t>Таким образом, при работе с источниками и литературой важно уметь:</w:t>
      </w:r>
    </w:p>
    <w:p w14:paraId="39E70BF2"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FC2266B"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обобщать полученную информацию, оценивать прослушанное и прочитанное; </w:t>
      </w:r>
    </w:p>
    <w:p w14:paraId="0648B91B"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EF1F961"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готовить и презентовать развернутые сообщения типа доклада;</w:t>
      </w:r>
      <w:r w:rsidRPr="003A7D22">
        <w:rPr>
          <w:rFonts w:eastAsia="Calibri"/>
          <w:b/>
          <w:bCs/>
          <w:iCs/>
          <w:sz w:val="24"/>
          <w:szCs w:val="24"/>
          <w:lang w:eastAsia="en-US"/>
        </w:rPr>
        <w:t xml:space="preserve"> </w:t>
      </w:r>
    </w:p>
    <w:p w14:paraId="13F8DD66"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работать в разных режимах (индивидуально, в паре, в группе), взаимодействуя друг с другом; </w:t>
      </w:r>
    </w:p>
    <w:p w14:paraId="4D525FC1"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пользоваться реферативными и справочными материалами; </w:t>
      </w:r>
    </w:p>
    <w:p w14:paraId="6C3056D0"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157F5264" w14:textId="77777777" w:rsidR="004E4DB2"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обращаться за помощью, дополнительными разъяснениями к преподавателю, другим студентам.</w:t>
      </w:r>
    </w:p>
    <w:p w14:paraId="50887E4D" w14:textId="77777777" w:rsidR="007F4B97" w:rsidRPr="003A7D22" w:rsidRDefault="007F4B97" w:rsidP="00A76E53">
      <w:pPr>
        <w:ind w:firstLine="709"/>
        <w:jc w:val="both"/>
        <w:rPr>
          <w:sz w:val="24"/>
          <w:szCs w:val="24"/>
        </w:rPr>
      </w:pPr>
      <w:r w:rsidRPr="003A7D22">
        <w:rPr>
          <w:b/>
          <w:bCs/>
          <w:sz w:val="24"/>
          <w:szCs w:val="24"/>
        </w:rPr>
        <w:t>Подготовка к промежуточной аттестации</w:t>
      </w:r>
      <w:r w:rsidRPr="003A7D22">
        <w:rPr>
          <w:bCs/>
          <w:sz w:val="24"/>
          <w:szCs w:val="24"/>
        </w:rPr>
        <w:t>:</w:t>
      </w:r>
    </w:p>
    <w:p w14:paraId="1F621DC0" w14:textId="77777777" w:rsidR="007F4B97" w:rsidRPr="003A7D22" w:rsidRDefault="007F4B97" w:rsidP="00A76E53">
      <w:pPr>
        <w:ind w:firstLine="709"/>
        <w:jc w:val="both"/>
        <w:rPr>
          <w:sz w:val="24"/>
          <w:szCs w:val="24"/>
        </w:rPr>
      </w:pPr>
      <w:r w:rsidRPr="003A7D22">
        <w:rPr>
          <w:sz w:val="24"/>
          <w:szCs w:val="24"/>
        </w:rPr>
        <w:t>При подготовке к промежуточной аттестации целесообразно:</w:t>
      </w:r>
    </w:p>
    <w:p w14:paraId="121C170F" w14:textId="77777777" w:rsidR="007F4B97" w:rsidRPr="003A7D22" w:rsidRDefault="007F4B97" w:rsidP="00A76E53">
      <w:pPr>
        <w:ind w:firstLine="709"/>
        <w:jc w:val="both"/>
        <w:rPr>
          <w:sz w:val="24"/>
          <w:szCs w:val="24"/>
        </w:rPr>
      </w:pPr>
      <w:r w:rsidRPr="003A7D22">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5AAD58CA" w14:textId="77777777" w:rsidR="007F4B97" w:rsidRPr="003A7D22" w:rsidRDefault="007F4B97" w:rsidP="00A76E53">
      <w:pPr>
        <w:ind w:firstLine="709"/>
        <w:jc w:val="both"/>
        <w:rPr>
          <w:sz w:val="24"/>
          <w:szCs w:val="24"/>
        </w:rPr>
      </w:pPr>
      <w:r w:rsidRPr="003A7D22">
        <w:rPr>
          <w:sz w:val="24"/>
          <w:szCs w:val="24"/>
        </w:rPr>
        <w:t>- внимательно прочитать рекомендованную литературу;</w:t>
      </w:r>
    </w:p>
    <w:p w14:paraId="47341C04" w14:textId="77777777" w:rsidR="007F4B97" w:rsidRPr="003A7D22" w:rsidRDefault="007F4B97" w:rsidP="00A76E53">
      <w:pPr>
        <w:ind w:firstLine="709"/>
        <w:jc w:val="both"/>
        <w:rPr>
          <w:sz w:val="24"/>
          <w:szCs w:val="24"/>
        </w:rPr>
      </w:pPr>
      <w:r w:rsidRPr="003A7D22">
        <w:rPr>
          <w:sz w:val="24"/>
          <w:szCs w:val="24"/>
        </w:rPr>
        <w:t xml:space="preserve">- составить краткие конспекты ответов (планы ответов). </w:t>
      </w:r>
    </w:p>
    <w:p w14:paraId="3523AF1A" w14:textId="77777777" w:rsidR="007F4B97" w:rsidRPr="003A7D22" w:rsidRDefault="007F4B97" w:rsidP="00A76E53">
      <w:pPr>
        <w:ind w:firstLine="709"/>
        <w:jc w:val="both"/>
        <w:rPr>
          <w:sz w:val="24"/>
          <w:szCs w:val="24"/>
        </w:rPr>
      </w:pPr>
    </w:p>
    <w:p w14:paraId="350156A2" w14:textId="77777777" w:rsidR="009528CA" w:rsidRPr="003A7D22" w:rsidRDefault="00A03B39"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3A7D22">
        <w:rPr>
          <w:rFonts w:eastAsia="Calibri"/>
          <w:b/>
          <w:sz w:val="24"/>
          <w:szCs w:val="24"/>
          <w:lang w:eastAsia="en-US"/>
        </w:rPr>
        <w:t>.</w:t>
      </w:r>
      <w:r w:rsidR="009528CA" w:rsidRPr="003A7D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F6544B2" w14:textId="77777777" w:rsidR="00CF2B2F" w:rsidRPr="003A7D22" w:rsidRDefault="00CF2B2F" w:rsidP="00A76E53">
      <w:pPr>
        <w:widowControl/>
        <w:autoSpaceDE/>
        <w:adjustRightInd/>
        <w:ind w:firstLine="709"/>
        <w:jc w:val="both"/>
        <w:rPr>
          <w:sz w:val="24"/>
          <w:szCs w:val="24"/>
        </w:rPr>
      </w:pPr>
      <w:r w:rsidRPr="003A7D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B090AD9" w14:textId="77777777" w:rsidR="00A275E4" w:rsidRPr="003A7D22" w:rsidRDefault="00CF2B2F" w:rsidP="00705FB5">
      <w:pPr>
        <w:widowControl/>
        <w:autoSpaceDE/>
        <w:adjustRightInd/>
        <w:ind w:firstLine="709"/>
        <w:jc w:val="both"/>
        <w:rPr>
          <w:sz w:val="24"/>
          <w:szCs w:val="24"/>
        </w:rPr>
      </w:pPr>
      <w:r w:rsidRPr="003A7D22">
        <w:rPr>
          <w:sz w:val="24"/>
          <w:szCs w:val="24"/>
        </w:rPr>
        <w:lastRenderedPageBreak/>
        <w:t>На практических занятиях студенты представляют компьютерные презентации, подготовленные ими в часы</w:t>
      </w:r>
      <w:r w:rsidR="00A275E4" w:rsidRPr="003A7D22">
        <w:rPr>
          <w:sz w:val="24"/>
          <w:szCs w:val="24"/>
        </w:rPr>
        <w:t xml:space="preserve"> </w:t>
      </w:r>
      <w:r w:rsidRPr="003A7D22">
        <w:rPr>
          <w:sz w:val="24"/>
          <w:szCs w:val="24"/>
        </w:rPr>
        <w:t>самостоятельной работы.</w:t>
      </w:r>
    </w:p>
    <w:p w14:paraId="64F20AC9" w14:textId="77777777" w:rsidR="00CF2B2F" w:rsidRPr="003A7D22" w:rsidRDefault="00CF2B2F" w:rsidP="00A76E53">
      <w:pPr>
        <w:widowControl/>
        <w:autoSpaceDE/>
        <w:adjustRightInd/>
        <w:ind w:firstLine="709"/>
        <w:jc w:val="both"/>
        <w:rPr>
          <w:sz w:val="24"/>
          <w:szCs w:val="24"/>
        </w:rPr>
      </w:pPr>
      <w:r w:rsidRPr="003A7D22">
        <w:rPr>
          <w:sz w:val="24"/>
          <w:szCs w:val="24"/>
        </w:rPr>
        <w:t>Электронная информационно-образовательная среда Академии, работающая на платформе LMS Moodle, обеспечивает:</w:t>
      </w:r>
    </w:p>
    <w:p w14:paraId="3494A6B3"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доступ к учебным планам, рабочим программам дисциплин (модулей), практик, к изданиям электронных библи</w:t>
      </w:r>
      <w:r w:rsidR="003A7D22">
        <w:rPr>
          <w:sz w:val="24"/>
          <w:szCs w:val="24"/>
        </w:rPr>
        <w:t>отечных систем (</w:t>
      </w:r>
      <w:r w:rsidRPr="003A7D22">
        <w:rPr>
          <w:sz w:val="24"/>
          <w:szCs w:val="24"/>
        </w:rPr>
        <w:t>ЭБС IPRBooks</w:t>
      </w:r>
      <w:r w:rsidR="00951F6B" w:rsidRPr="003A7D22">
        <w:rPr>
          <w:sz w:val="24"/>
          <w:szCs w:val="24"/>
        </w:rPr>
        <w:t>, ЭБС Юрайт</w:t>
      </w:r>
      <w:r w:rsidRPr="003A7D22">
        <w:rPr>
          <w:sz w:val="24"/>
          <w:szCs w:val="24"/>
        </w:rPr>
        <w:t xml:space="preserve"> ) и электронным образовательным ресурсам, указанным в рабочих программах;</w:t>
      </w:r>
    </w:p>
    <w:p w14:paraId="45CBE729"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A6FEA55"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27DA1EE"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8BA2C9B" w14:textId="77777777"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взаимодействие между участниками образовательного процесса, в том числе синхронное и (или) асинхронное в</w:t>
      </w:r>
      <w:r w:rsidR="00705FB5" w:rsidRPr="003A7D22">
        <w:rPr>
          <w:sz w:val="24"/>
          <w:szCs w:val="24"/>
        </w:rPr>
        <w:t>заимодействие посредством сети «Интернет».</w:t>
      </w:r>
    </w:p>
    <w:p w14:paraId="794E2DF7" w14:textId="77777777" w:rsidR="00CF2B2F" w:rsidRPr="003A7D22" w:rsidRDefault="00CF2B2F" w:rsidP="00A76E53">
      <w:pPr>
        <w:widowControl/>
        <w:autoSpaceDE/>
        <w:adjustRightInd/>
        <w:ind w:firstLine="709"/>
        <w:jc w:val="both"/>
        <w:rPr>
          <w:sz w:val="24"/>
          <w:szCs w:val="24"/>
        </w:rPr>
      </w:pPr>
      <w:r w:rsidRPr="003A7D22">
        <w:rPr>
          <w:sz w:val="24"/>
          <w:szCs w:val="24"/>
        </w:rPr>
        <w:t>При осуществлении образовательного процесса по дисциплине используются следующие информационные технологии:</w:t>
      </w:r>
    </w:p>
    <w:p w14:paraId="47466001"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сбор, хранение, систематизация и выдача учебной и научной информации;</w:t>
      </w:r>
    </w:p>
    <w:p w14:paraId="71DDE931"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обработка текстовой, графической и эмпирической информации;</w:t>
      </w:r>
    </w:p>
    <w:p w14:paraId="6947ED0B"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подготовка, конструирование и презентация итогов исследовательской и аналитической деятельности;</w:t>
      </w:r>
    </w:p>
    <w:p w14:paraId="075D9CBC"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D5294B1"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41F0D36"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компьютерное тестирование;</w:t>
      </w:r>
    </w:p>
    <w:p w14:paraId="464AB253" w14:textId="77777777"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демонстрация мультимедийных материалов.</w:t>
      </w:r>
    </w:p>
    <w:p w14:paraId="3AA7EE99" w14:textId="77777777" w:rsidR="00A66167" w:rsidRPr="00793E1B" w:rsidRDefault="00A66167" w:rsidP="00A6616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57793241" w14:textId="77777777" w:rsidR="00A66167" w:rsidRPr="00D15AF6" w:rsidRDefault="00A66167" w:rsidP="00A6616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5F89DD2D" w14:textId="77777777" w:rsidR="00A66167" w:rsidRPr="00DE57A0" w:rsidRDefault="00A66167" w:rsidP="00A6616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46F6E0F6" w14:textId="77777777" w:rsidR="00A66167" w:rsidRDefault="00A66167" w:rsidP="00A6616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08212080" w14:textId="77777777" w:rsidR="00A66167" w:rsidRPr="00423C33" w:rsidRDefault="00A66167" w:rsidP="00A6616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79E88DE3" w14:textId="77777777" w:rsidR="00A66167" w:rsidRPr="00423C33" w:rsidRDefault="00A66167" w:rsidP="00A6616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699830ED" w14:textId="77777777" w:rsidR="00A66167" w:rsidRPr="00793E1B" w:rsidRDefault="00A66167" w:rsidP="00A6616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0E99F0DB" w14:textId="77777777" w:rsidR="00247A28" w:rsidRDefault="00247A28" w:rsidP="00247A2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42B9C598" w14:textId="17F1A2F3"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261ED">
          <w:rPr>
            <w:rStyle w:val="a7"/>
            <w:rFonts w:ascii="Times New Roman" w:hAnsi="Times New Roman"/>
            <w:sz w:val="24"/>
            <w:szCs w:val="24"/>
          </w:rPr>
          <w:t>http://www.consultant.ru/edu/student/study/</w:t>
        </w:r>
      </w:hyperlink>
    </w:p>
    <w:p w14:paraId="6BDE2F5C" w14:textId="00DC6F90"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261ED">
          <w:rPr>
            <w:rStyle w:val="a7"/>
            <w:rFonts w:ascii="Times New Roman" w:hAnsi="Times New Roman"/>
            <w:sz w:val="24"/>
            <w:szCs w:val="24"/>
          </w:rPr>
          <w:t>http://edu.garant.ru/omga/</w:t>
        </w:r>
      </w:hyperlink>
    </w:p>
    <w:p w14:paraId="45CBBFC7" w14:textId="615675D2"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E261ED">
          <w:rPr>
            <w:rStyle w:val="a7"/>
            <w:rFonts w:ascii="Times New Roman" w:hAnsi="Times New Roman"/>
            <w:sz w:val="24"/>
            <w:szCs w:val="24"/>
          </w:rPr>
          <w:t>http://pravo.gov.ru..</w:t>
        </w:r>
      </w:hyperlink>
      <w:r>
        <w:rPr>
          <w:rFonts w:ascii="Times New Roman" w:hAnsi="Times New Roman"/>
          <w:color w:val="000000"/>
          <w:sz w:val="24"/>
          <w:szCs w:val="24"/>
        </w:rPr>
        <w:t>.</w:t>
      </w:r>
    </w:p>
    <w:p w14:paraId="348909BD" w14:textId="05556D46"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E261ED">
          <w:rPr>
            <w:rStyle w:val="a7"/>
            <w:rFonts w:ascii="Times New Roman" w:hAnsi="Times New Roman"/>
            <w:sz w:val="24"/>
            <w:szCs w:val="24"/>
          </w:rPr>
          <w:t>http://fgosvo.ru..</w:t>
        </w:r>
      </w:hyperlink>
      <w:r>
        <w:rPr>
          <w:rFonts w:ascii="Times New Roman" w:hAnsi="Times New Roman"/>
          <w:color w:val="000000"/>
          <w:sz w:val="24"/>
          <w:szCs w:val="24"/>
        </w:rPr>
        <w:t>.</w:t>
      </w:r>
    </w:p>
    <w:p w14:paraId="08476657" w14:textId="6A5459E1"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E261ED">
          <w:rPr>
            <w:rStyle w:val="a7"/>
            <w:rFonts w:ascii="Times New Roman" w:hAnsi="Times New Roman"/>
            <w:sz w:val="24"/>
            <w:szCs w:val="24"/>
          </w:rPr>
          <w:t>http://www.ict.edu.ru..</w:t>
        </w:r>
      </w:hyperlink>
      <w:r>
        <w:rPr>
          <w:rFonts w:ascii="Times New Roman" w:hAnsi="Times New Roman"/>
          <w:color w:val="000000"/>
          <w:sz w:val="24"/>
          <w:szCs w:val="24"/>
        </w:rPr>
        <w:t>.</w:t>
      </w:r>
    </w:p>
    <w:p w14:paraId="362DC071" w14:textId="65D4788B" w:rsidR="00247A28" w:rsidRDefault="00247A28" w:rsidP="00247A2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E261ED">
          <w:rPr>
            <w:rStyle w:val="a7"/>
            <w:rFonts w:ascii="Times New Roman" w:eastAsia="Times New Roman" w:hAnsi="Times New Roman"/>
            <w:sz w:val="24"/>
            <w:szCs w:val="24"/>
            <w:lang w:val="en-US"/>
          </w:rPr>
          <w:t>https://dictionary.cambridge.org/ru/</w:t>
        </w:r>
      </w:hyperlink>
    </w:p>
    <w:p w14:paraId="143C88AB" w14:textId="12548FBC" w:rsidR="00247A28" w:rsidRDefault="00247A28" w:rsidP="00247A2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E261ED">
          <w:rPr>
            <w:rStyle w:val="a7"/>
            <w:rFonts w:ascii="Times New Roman" w:eastAsia="Times New Roman" w:hAnsi="Times New Roman"/>
            <w:sz w:val="24"/>
            <w:szCs w:val="24"/>
          </w:rPr>
          <w:t>https://academic.oup.com/journals/pages/social_sciences</w:t>
        </w:r>
      </w:hyperlink>
    </w:p>
    <w:p w14:paraId="7153C4E3" w14:textId="5AB57DF6" w:rsidR="00247A28" w:rsidRDefault="00247A28" w:rsidP="00247A2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lastRenderedPageBreak/>
        <w:t xml:space="preserve">Федеральный портал «Российское образование» - </w:t>
      </w:r>
      <w:hyperlink r:id="rId32" w:history="1">
        <w:r w:rsidR="00E261ED">
          <w:rPr>
            <w:rStyle w:val="a7"/>
            <w:rFonts w:ascii="Times New Roman" w:hAnsi="Times New Roman"/>
            <w:sz w:val="24"/>
            <w:szCs w:val="24"/>
          </w:rPr>
          <w:t>http://www.edu.ru</w:t>
        </w:r>
      </w:hyperlink>
    </w:p>
    <w:p w14:paraId="35B51E38" w14:textId="77777777" w:rsidR="00247A28" w:rsidRDefault="00247A28" w:rsidP="00247A28">
      <w:pPr>
        <w:pStyle w:val="a4"/>
        <w:spacing w:after="0" w:line="240" w:lineRule="auto"/>
        <w:ind w:left="0"/>
        <w:jc w:val="both"/>
        <w:rPr>
          <w:rFonts w:ascii="Times New Roman" w:eastAsia="Times New Roman" w:hAnsi="Times New Roman"/>
          <w:sz w:val="24"/>
          <w:szCs w:val="24"/>
        </w:rPr>
      </w:pPr>
    </w:p>
    <w:p w14:paraId="00551799" w14:textId="77777777" w:rsidR="00247A28" w:rsidRDefault="00247A28" w:rsidP="00247A2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5B770679" w14:textId="77777777" w:rsidR="00247A28" w:rsidRDefault="00247A28" w:rsidP="00247A2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0402B27" w14:textId="77777777" w:rsidR="00247A28" w:rsidRDefault="00247A28" w:rsidP="00247A2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8C414D7" w14:textId="77777777" w:rsidR="00247A28" w:rsidRDefault="00247A28" w:rsidP="00247A2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47A28">
        <w:rPr>
          <w:sz w:val="24"/>
          <w:szCs w:val="24"/>
        </w:rPr>
        <w:t xml:space="preserve"> </w:t>
      </w:r>
      <w:r>
        <w:rPr>
          <w:sz w:val="24"/>
          <w:szCs w:val="24"/>
          <w:lang w:val="en-US"/>
        </w:rPr>
        <w:t>Windows</w:t>
      </w:r>
      <w:r>
        <w:rPr>
          <w:sz w:val="24"/>
          <w:szCs w:val="24"/>
        </w:rPr>
        <w:t xml:space="preserve"> 10,  </w:t>
      </w:r>
      <w:r>
        <w:rPr>
          <w:sz w:val="24"/>
          <w:szCs w:val="24"/>
          <w:lang w:val="en-US"/>
        </w:rPr>
        <w:t>Microsoft</w:t>
      </w:r>
      <w:r w:rsidRPr="00247A28">
        <w:rPr>
          <w:sz w:val="24"/>
          <w:szCs w:val="24"/>
        </w:rPr>
        <w:t xml:space="preserve"> </w:t>
      </w:r>
      <w:r>
        <w:rPr>
          <w:sz w:val="24"/>
          <w:szCs w:val="24"/>
          <w:lang w:val="en-US"/>
        </w:rPr>
        <w:t>Office</w:t>
      </w:r>
      <w:r w:rsidRPr="00247A28">
        <w:rPr>
          <w:sz w:val="24"/>
          <w:szCs w:val="24"/>
        </w:rPr>
        <w:t xml:space="preserve"> </w:t>
      </w:r>
      <w:r>
        <w:rPr>
          <w:sz w:val="24"/>
          <w:szCs w:val="24"/>
          <w:lang w:val="en-US"/>
        </w:rPr>
        <w:t>Professional</w:t>
      </w:r>
      <w:r w:rsidRPr="00247A28">
        <w:rPr>
          <w:sz w:val="24"/>
          <w:szCs w:val="24"/>
        </w:rPr>
        <w:t xml:space="preserve"> </w:t>
      </w:r>
      <w:r>
        <w:rPr>
          <w:sz w:val="24"/>
          <w:szCs w:val="24"/>
          <w:lang w:val="en-US"/>
        </w:rPr>
        <w:t>Plus</w:t>
      </w:r>
      <w:r>
        <w:rPr>
          <w:sz w:val="24"/>
          <w:szCs w:val="24"/>
        </w:rPr>
        <w:t xml:space="preserve"> 2007;</w:t>
      </w:r>
    </w:p>
    <w:p w14:paraId="5560533F" w14:textId="77777777" w:rsidR="00247A28" w:rsidRDefault="00247A28" w:rsidP="00247A2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47A28">
        <w:rPr>
          <w:sz w:val="24"/>
          <w:szCs w:val="24"/>
        </w:rPr>
        <w:t xml:space="preserve"> </w:t>
      </w:r>
      <w:r>
        <w:rPr>
          <w:sz w:val="24"/>
          <w:szCs w:val="24"/>
          <w:lang w:val="en-US"/>
        </w:rPr>
        <w:t>Windows</w:t>
      </w:r>
      <w:r>
        <w:rPr>
          <w:sz w:val="24"/>
          <w:szCs w:val="24"/>
        </w:rPr>
        <w:t xml:space="preserve"> 10, </w:t>
      </w:r>
      <w:r>
        <w:rPr>
          <w:sz w:val="24"/>
          <w:szCs w:val="24"/>
          <w:lang w:val="en-US"/>
        </w:rPr>
        <w:t>Microsoft</w:t>
      </w:r>
      <w:r w:rsidRPr="00247A28">
        <w:rPr>
          <w:sz w:val="24"/>
          <w:szCs w:val="24"/>
        </w:rPr>
        <w:t xml:space="preserve"> </w:t>
      </w:r>
      <w:r>
        <w:rPr>
          <w:sz w:val="24"/>
          <w:szCs w:val="24"/>
          <w:lang w:val="en-US"/>
        </w:rPr>
        <w:t>Office</w:t>
      </w:r>
      <w:r w:rsidRPr="00247A28">
        <w:rPr>
          <w:sz w:val="24"/>
          <w:szCs w:val="24"/>
        </w:rPr>
        <w:t xml:space="preserve"> </w:t>
      </w:r>
      <w:r>
        <w:rPr>
          <w:sz w:val="24"/>
          <w:szCs w:val="24"/>
          <w:lang w:val="en-US"/>
        </w:rPr>
        <w:t>Professional</w:t>
      </w:r>
      <w:r w:rsidRPr="00247A28">
        <w:rPr>
          <w:sz w:val="24"/>
          <w:szCs w:val="24"/>
        </w:rPr>
        <w:t xml:space="preserve"> </w:t>
      </w:r>
      <w:r>
        <w:rPr>
          <w:sz w:val="24"/>
          <w:szCs w:val="24"/>
          <w:lang w:val="en-US"/>
        </w:rPr>
        <w:t>Plus</w:t>
      </w:r>
      <w:r>
        <w:rPr>
          <w:sz w:val="24"/>
          <w:szCs w:val="24"/>
        </w:rPr>
        <w:t xml:space="preserve"> 2007, </w:t>
      </w:r>
      <w:r>
        <w:rPr>
          <w:sz w:val="24"/>
          <w:szCs w:val="24"/>
          <w:lang w:val="en-US"/>
        </w:rPr>
        <w:t>LibreOffice</w:t>
      </w:r>
      <w:r w:rsidRPr="00247A28">
        <w:rPr>
          <w:sz w:val="24"/>
          <w:szCs w:val="24"/>
        </w:rPr>
        <w:t xml:space="preserve"> </w:t>
      </w:r>
      <w:r>
        <w:rPr>
          <w:sz w:val="24"/>
          <w:szCs w:val="24"/>
          <w:lang w:val="en-US"/>
        </w:rPr>
        <w:t>Writer</w:t>
      </w:r>
      <w:r>
        <w:rPr>
          <w:sz w:val="24"/>
          <w:szCs w:val="24"/>
        </w:rPr>
        <w:t xml:space="preserve">,  </w:t>
      </w:r>
      <w:r>
        <w:rPr>
          <w:sz w:val="24"/>
          <w:szCs w:val="24"/>
          <w:lang w:val="en-US"/>
        </w:rPr>
        <w:t>LibreOffice</w:t>
      </w:r>
      <w:r w:rsidRPr="00247A28">
        <w:rPr>
          <w:sz w:val="24"/>
          <w:szCs w:val="24"/>
        </w:rPr>
        <w:t xml:space="preserve"> </w:t>
      </w:r>
      <w:r>
        <w:rPr>
          <w:sz w:val="24"/>
          <w:szCs w:val="24"/>
          <w:lang w:val="en-US"/>
        </w:rPr>
        <w:t>Calc</w:t>
      </w:r>
      <w:r>
        <w:rPr>
          <w:sz w:val="24"/>
          <w:szCs w:val="24"/>
        </w:rPr>
        <w:t xml:space="preserve">, </w:t>
      </w:r>
      <w:r>
        <w:rPr>
          <w:sz w:val="24"/>
          <w:szCs w:val="24"/>
          <w:lang w:val="en-US"/>
        </w:rPr>
        <w:t>LibreOffice</w:t>
      </w:r>
      <w:r w:rsidRPr="00247A28">
        <w:rPr>
          <w:sz w:val="24"/>
          <w:szCs w:val="24"/>
        </w:rPr>
        <w:t xml:space="preserve"> </w:t>
      </w:r>
      <w:r>
        <w:rPr>
          <w:sz w:val="24"/>
          <w:szCs w:val="24"/>
          <w:lang w:val="en-US"/>
        </w:rPr>
        <w:t>Impress</w:t>
      </w:r>
      <w:r>
        <w:rPr>
          <w:sz w:val="24"/>
          <w:szCs w:val="24"/>
        </w:rPr>
        <w:t xml:space="preserve">,  </w:t>
      </w:r>
      <w:r>
        <w:rPr>
          <w:sz w:val="24"/>
          <w:szCs w:val="24"/>
          <w:lang w:val="en-US"/>
        </w:rPr>
        <w:t>LibreOffice</w:t>
      </w:r>
      <w:r w:rsidRPr="00247A28">
        <w:rPr>
          <w:sz w:val="24"/>
          <w:szCs w:val="24"/>
        </w:rPr>
        <w:t xml:space="preserve"> </w:t>
      </w:r>
      <w:r>
        <w:rPr>
          <w:sz w:val="24"/>
          <w:szCs w:val="24"/>
          <w:lang w:val="en-US"/>
        </w:rPr>
        <w:t>Draw</w:t>
      </w:r>
      <w:r>
        <w:rPr>
          <w:sz w:val="24"/>
          <w:szCs w:val="24"/>
        </w:rPr>
        <w:t xml:space="preserve">, </w:t>
      </w:r>
      <w:r>
        <w:rPr>
          <w:sz w:val="24"/>
          <w:szCs w:val="24"/>
          <w:lang w:val="en-US"/>
        </w:rPr>
        <w:t>LibreOffice</w:t>
      </w:r>
      <w:r w:rsidRPr="00247A28">
        <w:rPr>
          <w:sz w:val="24"/>
          <w:szCs w:val="24"/>
        </w:rPr>
        <w:t xml:space="preserve"> </w:t>
      </w:r>
      <w:r>
        <w:rPr>
          <w:sz w:val="24"/>
          <w:szCs w:val="24"/>
          <w:lang w:val="en-US"/>
        </w:rPr>
        <w:t>Math</w:t>
      </w:r>
      <w:r>
        <w:rPr>
          <w:sz w:val="24"/>
          <w:szCs w:val="24"/>
        </w:rPr>
        <w:t xml:space="preserve">,  </w:t>
      </w:r>
      <w:r>
        <w:rPr>
          <w:sz w:val="24"/>
          <w:szCs w:val="24"/>
          <w:lang w:val="en-US"/>
        </w:rPr>
        <w:t>LibreOffice</w:t>
      </w:r>
      <w:r w:rsidRPr="00247A2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47A28">
        <w:rPr>
          <w:sz w:val="24"/>
          <w:szCs w:val="24"/>
        </w:rPr>
        <w:t xml:space="preserve"> </w:t>
      </w:r>
      <w:r>
        <w:rPr>
          <w:sz w:val="24"/>
          <w:szCs w:val="24"/>
          <w:lang w:val="en-US"/>
        </w:rPr>
        <w:t>Endpoint</w:t>
      </w:r>
      <w:r w:rsidRPr="00247A2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6B6689A0" w14:textId="77777777" w:rsidR="00247A28" w:rsidRDefault="00247A28" w:rsidP="00247A2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Windows</w:t>
      </w:r>
      <w:r w:rsidRPr="00247A2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Office</w:t>
      </w:r>
      <w:r w:rsidRPr="00247A28">
        <w:rPr>
          <w:sz w:val="24"/>
          <w:szCs w:val="24"/>
          <w:shd w:val="clear" w:color="auto" w:fill="F9F9F9"/>
        </w:rPr>
        <w:t xml:space="preserve"> </w:t>
      </w:r>
      <w:r>
        <w:rPr>
          <w:sz w:val="24"/>
          <w:szCs w:val="24"/>
          <w:shd w:val="clear" w:color="auto" w:fill="F9F9F9"/>
          <w:lang w:val="en-US"/>
        </w:rPr>
        <w:t>Professional</w:t>
      </w:r>
      <w:r w:rsidRPr="00247A2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47A28">
        <w:rPr>
          <w:sz w:val="24"/>
          <w:szCs w:val="24"/>
          <w:shd w:val="clear" w:color="auto" w:fill="F9F9F9"/>
        </w:rPr>
        <w:t xml:space="preserve"> </w:t>
      </w:r>
      <w:r>
        <w:rPr>
          <w:sz w:val="24"/>
          <w:szCs w:val="24"/>
          <w:shd w:val="clear" w:color="auto" w:fill="F9F9F9"/>
          <w:lang w:val="en-US"/>
        </w:rPr>
        <w:t>Endpoint</w:t>
      </w:r>
      <w:r w:rsidRPr="00247A2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F67E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57BAB4FC" w14:textId="77777777" w:rsidR="00247A28" w:rsidRDefault="00247A28" w:rsidP="00247A2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Windows</w:t>
      </w:r>
      <w:r w:rsidRPr="00247A2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Office</w:t>
      </w:r>
      <w:r w:rsidRPr="00247A28">
        <w:rPr>
          <w:sz w:val="24"/>
          <w:szCs w:val="24"/>
          <w:shd w:val="clear" w:color="auto" w:fill="F9F9F9"/>
        </w:rPr>
        <w:t xml:space="preserve"> </w:t>
      </w:r>
      <w:r>
        <w:rPr>
          <w:sz w:val="24"/>
          <w:szCs w:val="24"/>
          <w:shd w:val="clear" w:color="auto" w:fill="F9F9F9"/>
          <w:lang w:val="en-US"/>
        </w:rPr>
        <w:t>Professional</w:t>
      </w:r>
      <w:r w:rsidRPr="00247A2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F67EB">
          <w:rPr>
            <w:rStyle w:val="a7"/>
            <w:sz w:val="24"/>
            <w:szCs w:val="24"/>
            <w:shd w:val="clear" w:color="auto" w:fill="F9F9F9"/>
          </w:rPr>
          <w:t>www.biblio-</w:t>
        </w:r>
        <w:r w:rsidR="00AF67EB">
          <w:rPr>
            <w:rStyle w:val="a7"/>
            <w:sz w:val="24"/>
            <w:szCs w:val="24"/>
            <w:shd w:val="clear" w:color="auto" w:fill="F9F9F9"/>
          </w:rPr>
          <w:lastRenderedPageBreak/>
          <w:t>online.ru</w:t>
        </w:r>
      </w:hyperlink>
    </w:p>
    <w:p w14:paraId="30BE1D1C" w14:textId="77777777" w:rsidR="00247A28" w:rsidRDefault="00247A28" w:rsidP="00247A2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47A28">
        <w:rPr>
          <w:sz w:val="24"/>
          <w:szCs w:val="24"/>
        </w:rPr>
        <w:t xml:space="preserve"> </w:t>
      </w:r>
      <w:r>
        <w:rPr>
          <w:sz w:val="24"/>
          <w:szCs w:val="24"/>
          <w:lang w:val="en-US"/>
        </w:rPr>
        <w:t>Windows</w:t>
      </w:r>
      <w:r w:rsidRPr="00247A28">
        <w:rPr>
          <w:sz w:val="24"/>
          <w:szCs w:val="24"/>
        </w:rPr>
        <w:t xml:space="preserve"> </w:t>
      </w:r>
      <w:r>
        <w:rPr>
          <w:sz w:val="24"/>
          <w:szCs w:val="24"/>
          <w:lang w:val="en-US"/>
        </w:rPr>
        <w:t>XP</w:t>
      </w:r>
      <w:r>
        <w:rPr>
          <w:sz w:val="24"/>
          <w:szCs w:val="24"/>
        </w:rPr>
        <w:t xml:space="preserve">,  </w:t>
      </w:r>
      <w:r>
        <w:rPr>
          <w:sz w:val="24"/>
          <w:szCs w:val="24"/>
          <w:lang w:val="en-US"/>
        </w:rPr>
        <w:t>Microsoft</w:t>
      </w:r>
      <w:r w:rsidRPr="00247A28">
        <w:rPr>
          <w:sz w:val="24"/>
          <w:szCs w:val="24"/>
        </w:rPr>
        <w:t xml:space="preserve"> </w:t>
      </w:r>
      <w:r>
        <w:rPr>
          <w:sz w:val="24"/>
          <w:szCs w:val="24"/>
          <w:lang w:val="en-US"/>
        </w:rPr>
        <w:t>Office</w:t>
      </w:r>
      <w:r w:rsidRPr="00247A28">
        <w:rPr>
          <w:sz w:val="24"/>
          <w:szCs w:val="24"/>
        </w:rPr>
        <w:t xml:space="preserve"> </w:t>
      </w:r>
      <w:r>
        <w:rPr>
          <w:sz w:val="24"/>
          <w:szCs w:val="24"/>
          <w:lang w:val="en-US"/>
        </w:rPr>
        <w:t>Professional</w:t>
      </w:r>
      <w:r w:rsidRPr="00247A28">
        <w:rPr>
          <w:sz w:val="24"/>
          <w:szCs w:val="24"/>
        </w:rPr>
        <w:t xml:space="preserve"> </w:t>
      </w:r>
      <w:r>
        <w:rPr>
          <w:sz w:val="24"/>
          <w:szCs w:val="24"/>
          <w:lang w:val="en-US"/>
        </w:rPr>
        <w:t>Plus</w:t>
      </w:r>
      <w:r>
        <w:rPr>
          <w:sz w:val="24"/>
          <w:szCs w:val="24"/>
        </w:rPr>
        <w:t xml:space="preserve"> 2007, </w:t>
      </w:r>
      <w:r>
        <w:rPr>
          <w:sz w:val="24"/>
          <w:szCs w:val="24"/>
          <w:lang w:val="en-US"/>
        </w:rPr>
        <w:t>LibreOffice</w:t>
      </w:r>
      <w:r w:rsidRPr="00247A28">
        <w:rPr>
          <w:sz w:val="24"/>
          <w:szCs w:val="24"/>
        </w:rPr>
        <w:t xml:space="preserve"> </w:t>
      </w:r>
      <w:r>
        <w:rPr>
          <w:sz w:val="24"/>
          <w:szCs w:val="24"/>
          <w:lang w:val="en-US"/>
        </w:rPr>
        <w:t>Writer</w:t>
      </w:r>
      <w:r>
        <w:rPr>
          <w:sz w:val="24"/>
          <w:szCs w:val="24"/>
        </w:rPr>
        <w:t xml:space="preserve">, </w:t>
      </w:r>
      <w:r>
        <w:rPr>
          <w:sz w:val="24"/>
          <w:szCs w:val="24"/>
          <w:lang w:val="en-US"/>
        </w:rPr>
        <w:t>LibreOffice</w:t>
      </w:r>
      <w:r w:rsidRPr="00247A28">
        <w:rPr>
          <w:sz w:val="24"/>
          <w:szCs w:val="24"/>
        </w:rPr>
        <w:t xml:space="preserve"> </w:t>
      </w:r>
      <w:r>
        <w:rPr>
          <w:sz w:val="24"/>
          <w:szCs w:val="24"/>
          <w:lang w:val="en-US"/>
        </w:rPr>
        <w:t>Calc</w:t>
      </w:r>
      <w:r>
        <w:rPr>
          <w:sz w:val="24"/>
          <w:szCs w:val="24"/>
        </w:rPr>
        <w:t xml:space="preserve">, </w:t>
      </w:r>
      <w:r>
        <w:rPr>
          <w:sz w:val="24"/>
          <w:szCs w:val="24"/>
          <w:lang w:val="en-US"/>
        </w:rPr>
        <w:t>LibreOffice</w:t>
      </w:r>
      <w:r w:rsidRPr="00247A28">
        <w:rPr>
          <w:sz w:val="24"/>
          <w:szCs w:val="24"/>
        </w:rPr>
        <w:t xml:space="preserve"> </w:t>
      </w:r>
      <w:r>
        <w:rPr>
          <w:sz w:val="24"/>
          <w:szCs w:val="24"/>
          <w:lang w:val="en-US"/>
        </w:rPr>
        <w:t>Impress</w:t>
      </w:r>
      <w:r>
        <w:rPr>
          <w:sz w:val="24"/>
          <w:szCs w:val="24"/>
        </w:rPr>
        <w:t xml:space="preserve">,  </w:t>
      </w:r>
      <w:r>
        <w:rPr>
          <w:sz w:val="24"/>
          <w:szCs w:val="24"/>
          <w:lang w:val="en-US"/>
        </w:rPr>
        <w:t>LibreOffice</w:t>
      </w:r>
      <w:r w:rsidRPr="00247A28">
        <w:rPr>
          <w:sz w:val="24"/>
          <w:szCs w:val="24"/>
        </w:rPr>
        <w:t xml:space="preserve"> </w:t>
      </w:r>
      <w:r>
        <w:rPr>
          <w:sz w:val="24"/>
          <w:szCs w:val="24"/>
          <w:lang w:val="en-US"/>
        </w:rPr>
        <w:t>Draw</w:t>
      </w:r>
      <w:r>
        <w:rPr>
          <w:sz w:val="24"/>
          <w:szCs w:val="24"/>
        </w:rPr>
        <w:t xml:space="preserve">,  </w:t>
      </w:r>
      <w:r>
        <w:rPr>
          <w:sz w:val="24"/>
          <w:szCs w:val="24"/>
          <w:lang w:val="en-US"/>
        </w:rPr>
        <w:t>LibreOffice</w:t>
      </w:r>
      <w:r w:rsidRPr="00247A28">
        <w:rPr>
          <w:sz w:val="24"/>
          <w:szCs w:val="24"/>
        </w:rPr>
        <w:t xml:space="preserve"> </w:t>
      </w:r>
      <w:r>
        <w:rPr>
          <w:sz w:val="24"/>
          <w:szCs w:val="24"/>
          <w:lang w:val="en-US"/>
        </w:rPr>
        <w:t>Math</w:t>
      </w:r>
      <w:r>
        <w:rPr>
          <w:sz w:val="24"/>
          <w:szCs w:val="24"/>
        </w:rPr>
        <w:t xml:space="preserve">,  </w:t>
      </w:r>
      <w:r>
        <w:rPr>
          <w:sz w:val="24"/>
          <w:szCs w:val="24"/>
          <w:lang w:val="en-US"/>
        </w:rPr>
        <w:t>LibreOffice</w:t>
      </w:r>
      <w:r w:rsidRPr="00247A2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47A28">
        <w:rPr>
          <w:sz w:val="24"/>
          <w:szCs w:val="24"/>
        </w:rPr>
        <w:t xml:space="preserve"> </w:t>
      </w:r>
      <w:r>
        <w:rPr>
          <w:sz w:val="24"/>
          <w:szCs w:val="24"/>
          <w:lang w:val="en-US"/>
        </w:rPr>
        <w:t>Endpoint</w:t>
      </w:r>
      <w:r w:rsidRPr="00247A28">
        <w:rPr>
          <w:sz w:val="24"/>
          <w:szCs w:val="24"/>
        </w:rPr>
        <w:t xml:space="preserve"> </w:t>
      </w:r>
      <w:r>
        <w:rPr>
          <w:sz w:val="24"/>
          <w:szCs w:val="24"/>
          <w:lang w:val="en-US"/>
        </w:rPr>
        <w:t>Security</w:t>
      </w:r>
      <w:r w:rsidRPr="00247A2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F67EB">
          <w:rPr>
            <w:rStyle w:val="a7"/>
            <w:sz w:val="24"/>
            <w:szCs w:val="24"/>
            <w:lang w:val="en-US"/>
          </w:rPr>
          <w:t>www</w:t>
        </w:r>
        <w:r w:rsidR="00AF67EB" w:rsidRPr="005E09C4">
          <w:rPr>
            <w:rStyle w:val="a7"/>
            <w:sz w:val="24"/>
            <w:szCs w:val="24"/>
          </w:rPr>
          <w:t>.</w:t>
        </w:r>
        <w:r w:rsidR="00AF67EB">
          <w:rPr>
            <w:rStyle w:val="a7"/>
            <w:sz w:val="24"/>
            <w:szCs w:val="24"/>
            <w:lang w:val="en-US"/>
          </w:rPr>
          <w:t>biblio</w:t>
        </w:r>
        <w:r w:rsidR="00AF67EB" w:rsidRPr="005E09C4">
          <w:rPr>
            <w:rStyle w:val="a7"/>
            <w:sz w:val="24"/>
            <w:szCs w:val="24"/>
          </w:rPr>
          <w:t>-</w:t>
        </w:r>
        <w:r w:rsidR="00AF67EB">
          <w:rPr>
            <w:rStyle w:val="a7"/>
            <w:sz w:val="24"/>
            <w:szCs w:val="24"/>
            <w:lang w:val="en-US"/>
          </w:rPr>
          <w:t>online</w:t>
        </w:r>
        <w:r w:rsidR="00AF67EB" w:rsidRPr="005E09C4">
          <w:rPr>
            <w:rStyle w:val="a7"/>
            <w:sz w:val="24"/>
            <w:szCs w:val="24"/>
          </w:rPr>
          <w:t>.</w:t>
        </w:r>
        <w:r w:rsidR="00AF67EB">
          <w:rPr>
            <w:rStyle w:val="a7"/>
            <w:sz w:val="24"/>
            <w:szCs w:val="24"/>
            <w:lang w:val="en-US"/>
          </w:rPr>
          <w:t>ru</w:t>
        </w:r>
      </w:hyperlink>
      <w:r>
        <w:rPr>
          <w:sz w:val="24"/>
          <w:szCs w:val="24"/>
        </w:rPr>
        <w:t xml:space="preserve"> </w:t>
      </w:r>
    </w:p>
    <w:p w14:paraId="086F94CA" w14:textId="77777777" w:rsidR="00247A28" w:rsidRDefault="00247A28" w:rsidP="00247A2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BABC626" w14:textId="77777777" w:rsidR="00FA5C55" w:rsidRPr="003A7D22" w:rsidRDefault="00FA5C55" w:rsidP="00A76E53">
      <w:pPr>
        <w:widowControl/>
        <w:autoSpaceDE/>
        <w:autoSpaceDN/>
        <w:adjustRightInd/>
        <w:ind w:firstLine="709"/>
        <w:jc w:val="both"/>
        <w:rPr>
          <w:sz w:val="24"/>
          <w:szCs w:val="24"/>
        </w:rPr>
      </w:pPr>
    </w:p>
    <w:sectPr w:rsidR="00FA5C55" w:rsidRPr="003A7D22" w:rsidSect="00B430DB">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0703" w14:textId="77777777" w:rsidR="00B430DB" w:rsidRDefault="00B430DB" w:rsidP="00160BC1">
      <w:r>
        <w:separator/>
      </w:r>
    </w:p>
  </w:endnote>
  <w:endnote w:type="continuationSeparator" w:id="0">
    <w:p w14:paraId="63F535D2" w14:textId="77777777" w:rsidR="00B430DB" w:rsidRDefault="00B430D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0FBC" w14:textId="77777777" w:rsidR="00B430DB" w:rsidRDefault="00B430DB" w:rsidP="00160BC1">
      <w:r>
        <w:separator/>
      </w:r>
    </w:p>
  </w:footnote>
  <w:footnote w:type="continuationSeparator" w:id="0">
    <w:p w14:paraId="3A67B35F" w14:textId="77777777" w:rsidR="00B430DB" w:rsidRDefault="00B430D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02E30"/>
    <w:multiLevelType w:val="hybridMultilevel"/>
    <w:tmpl w:val="567EA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82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079AE2F6"/>
    <w:lvl w:ilvl="0" w:tplc="978EC0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715E15"/>
    <w:multiLevelType w:val="hybridMultilevel"/>
    <w:tmpl w:val="3D36C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FBB0DF5"/>
    <w:multiLevelType w:val="hybridMultilevel"/>
    <w:tmpl w:val="DC66CD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7F700D"/>
    <w:multiLevelType w:val="hybridMultilevel"/>
    <w:tmpl w:val="BF049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2D3152C"/>
    <w:multiLevelType w:val="hybridMultilevel"/>
    <w:tmpl w:val="9E3C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C67B0"/>
    <w:multiLevelType w:val="hybridMultilevel"/>
    <w:tmpl w:val="B5A8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4F68D4BA"/>
    <w:lvl w:ilvl="0" w:tplc="5EFEA4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4"/>
  </w:num>
  <w:num w:numId="5">
    <w:abstractNumId w:val="4"/>
  </w:num>
  <w:num w:numId="6">
    <w:abstractNumId w:val="7"/>
  </w:num>
  <w:num w:numId="7">
    <w:abstractNumId w:val="15"/>
  </w:num>
  <w:num w:numId="8">
    <w:abstractNumId w:val="2"/>
  </w:num>
  <w:num w:numId="9">
    <w:abstractNumId w:val="6"/>
  </w:num>
  <w:num w:numId="10">
    <w:abstractNumId w:val="16"/>
  </w:num>
  <w:num w:numId="11">
    <w:abstractNumId w:val="1"/>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D0A"/>
    <w:rsid w:val="00020B52"/>
    <w:rsid w:val="00022FC4"/>
    <w:rsid w:val="00027D2C"/>
    <w:rsid w:val="00027E5B"/>
    <w:rsid w:val="00036468"/>
    <w:rsid w:val="00037461"/>
    <w:rsid w:val="00051AEE"/>
    <w:rsid w:val="00060A01"/>
    <w:rsid w:val="00064AA9"/>
    <w:rsid w:val="000800F1"/>
    <w:rsid w:val="000835F5"/>
    <w:rsid w:val="00084E71"/>
    <w:rsid w:val="000875BF"/>
    <w:rsid w:val="000876AD"/>
    <w:rsid w:val="000911D1"/>
    <w:rsid w:val="000A2990"/>
    <w:rsid w:val="000A4FAC"/>
    <w:rsid w:val="000B1331"/>
    <w:rsid w:val="000B7795"/>
    <w:rsid w:val="000C4546"/>
    <w:rsid w:val="000D07C6"/>
    <w:rsid w:val="000D4429"/>
    <w:rsid w:val="000D6DE5"/>
    <w:rsid w:val="000E37E9"/>
    <w:rsid w:val="000F2560"/>
    <w:rsid w:val="000F3490"/>
    <w:rsid w:val="00102E02"/>
    <w:rsid w:val="00111B6C"/>
    <w:rsid w:val="001128FD"/>
    <w:rsid w:val="00114770"/>
    <w:rsid w:val="00115C3D"/>
    <w:rsid w:val="001165D0"/>
    <w:rsid w:val="001166B7"/>
    <w:rsid w:val="001167A8"/>
    <w:rsid w:val="00117080"/>
    <w:rsid w:val="001215E1"/>
    <w:rsid w:val="00127108"/>
    <w:rsid w:val="00127DEA"/>
    <w:rsid w:val="00131CDA"/>
    <w:rsid w:val="00132F57"/>
    <w:rsid w:val="0013353E"/>
    <w:rsid w:val="001378B1"/>
    <w:rsid w:val="0014118C"/>
    <w:rsid w:val="001423B4"/>
    <w:rsid w:val="0015639D"/>
    <w:rsid w:val="00156E47"/>
    <w:rsid w:val="00160BC1"/>
    <w:rsid w:val="00161C70"/>
    <w:rsid w:val="001716A9"/>
    <w:rsid w:val="00181AAB"/>
    <w:rsid w:val="00184F65"/>
    <w:rsid w:val="00185641"/>
    <w:rsid w:val="001871AA"/>
    <w:rsid w:val="001A5B83"/>
    <w:rsid w:val="001A6533"/>
    <w:rsid w:val="001B169D"/>
    <w:rsid w:val="001B39D4"/>
    <w:rsid w:val="001C4FED"/>
    <w:rsid w:val="001C62CE"/>
    <w:rsid w:val="001C6305"/>
    <w:rsid w:val="001E6572"/>
    <w:rsid w:val="001E738E"/>
    <w:rsid w:val="001F11DE"/>
    <w:rsid w:val="001F2AA6"/>
    <w:rsid w:val="001F55A2"/>
    <w:rsid w:val="00207E2E"/>
    <w:rsid w:val="00207FB7"/>
    <w:rsid w:val="00211C1B"/>
    <w:rsid w:val="00227559"/>
    <w:rsid w:val="00230901"/>
    <w:rsid w:val="00240A81"/>
    <w:rsid w:val="00245199"/>
    <w:rsid w:val="00247A28"/>
    <w:rsid w:val="002642D9"/>
    <w:rsid w:val="002657BC"/>
    <w:rsid w:val="002749DF"/>
    <w:rsid w:val="00276128"/>
    <w:rsid w:val="0027733F"/>
    <w:rsid w:val="00281A25"/>
    <w:rsid w:val="00291D05"/>
    <w:rsid w:val="002933E5"/>
    <w:rsid w:val="0029471E"/>
    <w:rsid w:val="002A0D1B"/>
    <w:rsid w:val="002B5AB9"/>
    <w:rsid w:val="002B6C87"/>
    <w:rsid w:val="002B734E"/>
    <w:rsid w:val="002C1D62"/>
    <w:rsid w:val="002C2EAE"/>
    <w:rsid w:val="002C3F08"/>
    <w:rsid w:val="002C7582"/>
    <w:rsid w:val="002D6AC0"/>
    <w:rsid w:val="002E4CB7"/>
    <w:rsid w:val="00300D50"/>
    <w:rsid w:val="003106C8"/>
    <w:rsid w:val="00315AB7"/>
    <w:rsid w:val="0032166A"/>
    <w:rsid w:val="00330957"/>
    <w:rsid w:val="00330F75"/>
    <w:rsid w:val="0033546E"/>
    <w:rsid w:val="00355C7E"/>
    <w:rsid w:val="003618C2"/>
    <w:rsid w:val="00363097"/>
    <w:rsid w:val="00365758"/>
    <w:rsid w:val="003668E3"/>
    <w:rsid w:val="00376C51"/>
    <w:rsid w:val="00390B62"/>
    <w:rsid w:val="003A3494"/>
    <w:rsid w:val="003A57B5"/>
    <w:rsid w:val="003A6E8D"/>
    <w:rsid w:val="003A6FB0"/>
    <w:rsid w:val="003A71E4"/>
    <w:rsid w:val="003A7D22"/>
    <w:rsid w:val="003B7F71"/>
    <w:rsid w:val="003C5A1F"/>
    <w:rsid w:val="003D54A6"/>
    <w:rsid w:val="003E0FF5"/>
    <w:rsid w:val="00400491"/>
    <w:rsid w:val="00401E3C"/>
    <w:rsid w:val="00407242"/>
    <w:rsid w:val="00407404"/>
    <w:rsid w:val="004110F5"/>
    <w:rsid w:val="0042799C"/>
    <w:rsid w:val="00435249"/>
    <w:rsid w:val="00455694"/>
    <w:rsid w:val="00460B80"/>
    <w:rsid w:val="0046365B"/>
    <w:rsid w:val="0046543F"/>
    <w:rsid w:val="0047224A"/>
    <w:rsid w:val="004744C1"/>
    <w:rsid w:val="0047572F"/>
    <w:rsid w:val="0047633A"/>
    <w:rsid w:val="0048300E"/>
    <w:rsid w:val="0048377D"/>
    <w:rsid w:val="00487FC3"/>
    <w:rsid w:val="0049217A"/>
    <w:rsid w:val="0049341F"/>
    <w:rsid w:val="00495067"/>
    <w:rsid w:val="00496302"/>
    <w:rsid w:val="004A2C0D"/>
    <w:rsid w:val="004A2E62"/>
    <w:rsid w:val="004A68C9"/>
    <w:rsid w:val="004C5815"/>
    <w:rsid w:val="004C6DB3"/>
    <w:rsid w:val="004D5623"/>
    <w:rsid w:val="004D7891"/>
    <w:rsid w:val="004E0C3F"/>
    <w:rsid w:val="004E3D82"/>
    <w:rsid w:val="004E4CD6"/>
    <w:rsid w:val="004E4DB2"/>
    <w:rsid w:val="004E62F1"/>
    <w:rsid w:val="004E753A"/>
    <w:rsid w:val="004F3C72"/>
    <w:rsid w:val="00516F43"/>
    <w:rsid w:val="005362E6"/>
    <w:rsid w:val="00537A62"/>
    <w:rsid w:val="00540F31"/>
    <w:rsid w:val="00565480"/>
    <w:rsid w:val="005669CB"/>
    <w:rsid w:val="00570D6C"/>
    <w:rsid w:val="00572F9F"/>
    <w:rsid w:val="005801CF"/>
    <w:rsid w:val="005816EA"/>
    <w:rsid w:val="00582969"/>
    <w:rsid w:val="00583C2E"/>
    <w:rsid w:val="00584FE8"/>
    <w:rsid w:val="00586FAD"/>
    <w:rsid w:val="005915BA"/>
    <w:rsid w:val="00591B36"/>
    <w:rsid w:val="0059365A"/>
    <w:rsid w:val="005A1BFA"/>
    <w:rsid w:val="005A28FC"/>
    <w:rsid w:val="005B47CE"/>
    <w:rsid w:val="005C0DE6"/>
    <w:rsid w:val="005C133E"/>
    <w:rsid w:val="005C13E4"/>
    <w:rsid w:val="005C20F0"/>
    <w:rsid w:val="005C3AEB"/>
    <w:rsid w:val="005C3E07"/>
    <w:rsid w:val="005C7567"/>
    <w:rsid w:val="005D206B"/>
    <w:rsid w:val="005E09C4"/>
    <w:rsid w:val="005E14E7"/>
    <w:rsid w:val="005E4779"/>
    <w:rsid w:val="005F2349"/>
    <w:rsid w:val="005F740C"/>
    <w:rsid w:val="006044B4"/>
    <w:rsid w:val="00607E17"/>
    <w:rsid w:val="006118F6"/>
    <w:rsid w:val="00615EE2"/>
    <w:rsid w:val="00624E28"/>
    <w:rsid w:val="00640B48"/>
    <w:rsid w:val="00642A2F"/>
    <w:rsid w:val="006439F4"/>
    <w:rsid w:val="0064417F"/>
    <w:rsid w:val="0064696D"/>
    <w:rsid w:val="0065606F"/>
    <w:rsid w:val="00656AC4"/>
    <w:rsid w:val="00661A60"/>
    <w:rsid w:val="00670581"/>
    <w:rsid w:val="00670DC5"/>
    <w:rsid w:val="0067157C"/>
    <w:rsid w:val="00672CF9"/>
    <w:rsid w:val="00676914"/>
    <w:rsid w:val="00687B3A"/>
    <w:rsid w:val="00692DD7"/>
    <w:rsid w:val="006B0CA3"/>
    <w:rsid w:val="006C300E"/>
    <w:rsid w:val="006D108C"/>
    <w:rsid w:val="006D15B6"/>
    <w:rsid w:val="006D5A08"/>
    <w:rsid w:val="006D6805"/>
    <w:rsid w:val="006E5C19"/>
    <w:rsid w:val="00705814"/>
    <w:rsid w:val="00705FB5"/>
    <w:rsid w:val="007066B1"/>
    <w:rsid w:val="00713D44"/>
    <w:rsid w:val="00727A8D"/>
    <w:rsid w:val="007327FE"/>
    <w:rsid w:val="007370B4"/>
    <w:rsid w:val="0074144F"/>
    <w:rsid w:val="00744FC2"/>
    <w:rsid w:val="007512C7"/>
    <w:rsid w:val="00752936"/>
    <w:rsid w:val="00756E80"/>
    <w:rsid w:val="0076201E"/>
    <w:rsid w:val="00764497"/>
    <w:rsid w:val="007677C6"/>
    <w:rsid w:val="007751FE"/>
    <w:rsid w:val="00777B09"/>
    <w:rsid w:val="00781ADF"/>
    <w:rsid w:val="00783D3E"/>
    <w:rsid w:val="00784BD1"/>
    <w:rsid w:val="00785842"/>
    <w:rsid w:val="00785E0E"/>
    <w:rsid w:val="007865CB"/>
    <w:rsid w:val="007929A6"/>
    <w:rsid w:val="00793E1B"/>
    <w:rsid w:val="00793F01"/>
    <w:rsid w:val="007A5EE5"/>
    <w:rsid w:val="007A7E7B"/>
    <w:rsid w:val="007B1941"/>
    <w:rsid w:val="007B2F12"/>
    <w:rsid w:val="007B6225"/>
    <w:rsid w:val="007C277B"/>
    <w:rsid w:val="007C5ED8"/>
    <w:rsid w:val="007D5CC1"/>
    <w:rsid w:val="007E0CB7"/>
    <w:rsid w:val="007E0DC1"/>
    <w:rsid w:val="007E10C6"/>
    <w:rsid w:val="007E2691"/>
    <w:rsid w:val="007F098D"/>
    <w:rsid w:val="007F21EA"/>
    <w:rsid w:val="007F4B97"/>
    <w:rsid w:val="007F7A4D"/>
    <w:rsid w:val="00801492"/>
    <w:rsid w:val="00801B83"/>
    <w:rsid w:val="008038B4"/>
    <w:rsid w:val="0081421B"/>
    <w:rsid w:val="00817830"/>
    <w:rsid w:val="00820D1B"/>
    <w:rsid w:val="00822288"/>
    <w:rsid w:val="00822F7D"/>
    <w:rsid w:val="00823333"/>
    <w:rsid w:val="00823E5A"/>
    <w:rsid w:val="008423FF"/>
    <w:rsid w:val="008435A9"/>
    <w:rsid w:val="00854283"/>
    <w:rsid w:val="00857FC8"/>
    <w:rsid w:val="0086651C"/>
    <w:rsid w:val="0088272E"/>
    <w:rsid w:val="008936BE"/>
    <w:rsid w:val="008A35FB"/>
    <w:rsid w:val="008B6331"/>
    <w:rsid w:val="008C2DEC"/>
    <w:rsid w:val="008E4308"/>
    <w:rsid w:val="008E58DA"/>
    <w:rsid w:val="008E5E59"/>
    <w:rsid w:val="009031CC"/>
    <w:rsid w:val="00920199"/>
    <w:rsid w:val="00921868"/>
    <w:rsid w:val="00941875"/>
    <w:rsid w:val="00951F6B"/>
    <w:rsid w:val="009528CA"/>
    <w:rsid w:val="00954E45"/>
    <w:rsid w:val="009604F5"/>
    <w:rsid w:val="00965998"/>
    <w:rsid w:val="0097496C"/>
    <w:rsid w:val="009B0AE7"/>
    <w:rsid w:val="009D0A8A"/>
    <w:rsid w:val="009D7621"/>
    <w:rsid w:val="009E1AD0"/>
    <w:rsid w:val="009E35D2"/>
    <w:rsid w:val="009E38C1"/>
    <w:rsid w:val="009F4070"/>
    <w:rsid w:val="00A03B39"/>
    <w:rsid w:val="00A103E1"/>
    <w:rsid w:val="00A217B5"/>
    <w:rsid w:val="00A275E4"/>
    <w:rsid w:val="00A32A5F"/>
    <w:rsid w:val="00A449F8"/>
    <w:rsid w:val="00A44F9E"/>
    <w:rsid w:val="00A4561F"/>
    <w:rsid w:val="00A54C6D"/>
    <w:rsid w:val="00A567CD"/>
    <w:rsid w:val="00A56953"/>
    <w:rsid w:val="00A63D90"/>
    <w:rsid w:val="00A66167"/>
    <w:rsid w:val="00A66D38"/>
    <w:rsid w:val="00A67522"/>
    <w:rsid w:val="00A75675"/>
    <w:rsid w:val="00A76E53"/>
    <w:rsid w:val="00A80253"/>
    <w:rsid w:val="00A86038"/>
    <w:rsid w:val="00A9607B"/>
    <w:rsid w:val="00A96C48"/>
    <w:rsid w:val="00AA2A29"/>
    <w:rsid w:val="00AB1001"/>
    <w:rsid w:val="00AB2091"/>
    <w:rsid w:val="00AB2D60"/>
    <w:rsid w:val="00AC1807"/>
    <w:rsid w:val="00AD0669"/>
    <w:rsid w:val="00AD208A"/>
    <w:rsid w:val="00AD4A3C"/>
    <w:rsid w:val="00AE3177"/>
    <w:rsid w:val="00AF4E5D"/>
    <w:rsid w:val="00AF61EB"/>
    <w:rsid w:val="00AF67EB"/>
    <w:rsid w:val="00AF7F61"/>
    <w:rsid w:val="00B00AC9"/>
    <w:rsid w:val="00B27C8C"/>
    <w:rsid w:val="00B34321"/>
    <w:rsid w:val="00B430DB"/>
    <w:rsid w:val="00B5209B"/>
    <w:rsid w:val="00B542D4"/>
    <w:rsid w:val="00B54421"/>
    <w:rsid w:val="00B642B8"/>
    <w:rsid w:val="00B66D35"/>
    <w:rsid w:val="00B80E31"/>
    <w:rsid w:val="00B817E2"/>
    <w:rsid w:val="00B930B6"/>
    <w:rsid w:val="00BB6C9A"/>
    <w:rsid w:val="00BB705A"/>
    <w:rsid w:val="00BB70FB"/>
    <w:rsid w:val="00BC0AEE"/>
    <w:rsid w:val="00BC2A3B"/>
    <w:rsid w:val="00BE023D"/>
    <w:rsid w:val="00BE0E7C"/>
    <w:rsid w:val="00BE649C"/>
    <w:rsid w:val="00BF22FC"/>
    <w:rsid w:val="00BF7021"/>
    <w:rsid w:val="00BF7759"/>
    <w:rsid w:val="00C1245E"/>
    <w:rsid w:val="00C1290C"/>
    <w:rsid w:val="00C228C5"/>
    <w:rsid w:val="00C24EA8"/>
    <w:rsid w:val="00C26026"/>
    <w:rsid w:val="00C33468"/>
    <w:rsid w:val="00C3475E"/>
    <w:rsid w:val="00C4011C"/>
    <w:rsid w:val="00C40C06"/>
    <w:rsid w:val="00C5043A"/>
    <w:rsid w:val="00C50631"/>
    <w:rsid w:val="00C55E91"/>
    <w:rsid w:val="00C57DDC"/>
    <w:rsid w:val="00C65C21"/>
    <w:rsid w:val="00C70CA1"/>
    <w:rsid w:val="00C7138E"/>
    <w:rsid w:val="00C772F9"/>
    <w:rsid w:val="00C8159D"/>
    <w:rsid w:val="00C84CBA"/>
    <w:rsid w:val="00C85C1C"/>
    <w:rsid w:val="00C86D9F"/>
    <w:rsid w:val="00C90A7A"/>
    <w:rsid w:val="00C91521"/>
    <w:rsid w:val="00C930C5"/>
    <w:rsid w:val="00C939F4"/>
    <w:rsid w:val="00C93F61"/>
    <w:rsid w:val="00C94464"/>
    <w:rsid w:val="00C953C9"/>
    <w:rsid w:val="00CA401A"/>
    <w:rsid w:val="00CA6239"/>
    <w:rsid w:val="00CB27ED"/>
    <w:rsid w:val="00CB61D6"/>
    <w:rsid w:val="00CC2D6A"/>
    <w:rsid w:val="00CD71BD"/>
    <w:rsid w:val="00CE1A93"/>
    <w:rsid w:val="00CE6628"/>
    <w:rsid w:val="00CE6C4B"/>
    <w:rsid w:val="00CF12C6"/>
    <w:rsid w:val="00CF2B2F"/>
    <w:rsid w:val="00CF6292"/>
    <w:rsid w:val="00CF6B12"/>
    <w:rsid w:val="00D02EB8"/>
    <w:rsid w:val="00D14D85"/>
    <w:rsid w:val="00D152E4"/>
    <w:rsid w:val="00D16154"/>
    <w:rsid w:val="00D1753D"/>
    <w:rsid w:val="00D23EFA"/>
    <w:rsid w:val="00D34B66"/>
    <w:rsid w:val="00D63339"/>
    <w:rsid w:val="00D63627"/>
    <w:rsid w:val="00D71BD5"/>
    <w:rsid w:val="00D761E8"/>
    <w:rsid w:val="00D83177"/>
    <w:rsid w:val="00D8506D"/>
    <w:rsid w:val="00D856D2"/>
    <w:rsid w:val="00D90307"/>
    <w:rsid w:val="00D95360"/>
    <w:rsid w:val="00D97772"/>
    <w:rsid w:val="00D97830"/>
    <w:rsid w:val="00DA017E"/>
    <w:rsid w:val="00DA3FFC"/>
    <w:rsid w:val="00DA489D"/>
    <w:rsid w:val="00DA48D3"/>
    <w:rsid w:val="00DB08E2"/>
    <w:rsid w:val="00DB0959"/>
    <w:rsid w:val="00DB0A35"/>
    <w:rsid w:val="00DB103C"/>
    <w:rsid w:val="00DB228F"/>
    <w:rsid w:val="00DB5DA9"/>
    <w:rsid w:val="00DC6660"/>
    <w:rsid w:val="00DD03B9"/>
    <w:rsid w:val="00DD6C60"/>
    <w:rsid w:val="00DD6EB4"/>
    <w:rsid w:val="00DE38F3"/>
    <w:rsid w:val="00DF1076"/>
    <w:rsid w:val="00DF26AA"/>
    <w:rsid w:val="00DF293A"/>
    <w:rsid w:val="00DF7ED6"/>
    <w:rsid w:val="00E02CDE"/>
    <w:rsid w:val="00E11452"/>
    <w:rsid w:val="00E15C72"/>
    <w:rsid w:val="00E24EF1"/>
    <w:rsid w:val="00E261ED"/>
    <w:rsid w:val="00E42AED"/>
    <w:rsid w:val="00E4451A"/>
    <w:rsid w:val="00E72419"/>
    <w:rsid w:val="00E72975"/>
    <w:rsid w:val="00E7465A"/>
    <w:rsid w:val="00E76A20"/>
    <w:rsid w:val="00E9119D"/>
    <w:rsid w:val="00E92238"/>
    <w:rsid w:val="00EA206F"/>
    <w:rsid w:val="00EA3690"/>
    <w:rsid w:val="00EA4F43"/>
    <w:rsid w:val="00EC1F49"/>
    <w:rsid w:val="00ED28E4"/>
    <w:rsid w:val="00ED434E"/>
    <w:rsid w:val="00ED789C"/>
    <w:rsid w:val="00EE165B"/>
    <w:rsid w:val="00EE4D57"/>
    <w:rsid w:val="00F00B76"/>
    <w:rsid w:val="00F0326A"/>
    <w:rsid w:val="00F06F17"/>
    <w:rsid w:val="00F226CA"/>
    <w:rsid w:val="00F239D1"/>
    <w:rsid w:val="00F322E1"/>
    <w:rsid w:val="00F342F7"/>
    <w:rsid w:val="00F40414"/>
    <w:rsid w:val="00F40FEC"/>
    <w:rsid w:val="00F42549"/>
    <w:rsid w:val="00F52CF4"/>
    <w:rsid w:val="00F6259E"/>
    <w:rsid w:val="00F625A5"/>
    <w:rsid w:val="00F63ADF"/>
    <w:rsid w:val="00F63BBC"/>
    <w:rsid w:val="00F7203B"/>
    <w:rsid w:val="00F74EE6"/>
    <w:rsid w:val="00F77564"/>
    <w:rsid w:val="00F8007A"/>
    <w:rsid w:val="00F803A3"/>
    <w:rsid w:val="00F80427"/>
    <w:rsid w:val="00F835C1"/>
    <w:rsid w:val="00F838B1"/>
    <w:rsid w:val="00F878F7"/>
    <w:rsid w:val="00F96A96"/>
    <w:rsid w:val="00FA5C55"/>
    <w:rsid w:val="00FB05DD"/>
    <w:rsid w:val="00FB15A7"/>
    <w:rsid w:val="00FB3DFD"/>
    <w:rsid w:val="00FC0840"/>
    <w:rsid w:val="00FC306B"/>
    <w:rsid w:val="00FC632C"/>
    <w:rsid w:val="00FD0548"/>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D96D6A"/>
  <w15:docId w15:val="{76C5AA4F-F01C-4AB8-8586-6E2D28B8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Тема"/>
    <w:basedOn w:val="a"/>
    <w:rsid w:val="0067157C"/>
    <w:pPr>
      <w:keepNext/>
      <w:autoSpaceDE/>
      <w:autoSpaceDN/>
      <w:adjustRightInd/>
      <w:spacing w:after="140"/>
      <w:jc w:val="both"/>
    </w:pPr>
    <w:rPr>
      <w:b/>
      <w:bCs/>
      <w:sz w:val="28"/>
      <w:szCs w:val="28"/>
    </w:rPr>
  </w:style>
  <w:style w:type="character" w:styleId="af3">
    <w:name w:val="FollowedHyperlink"/>
    <w:uiPriority w:val="99"/>
    <w:semiHidden/>
    <w:unhideWhenUsed/>
    <w:rsid w:val="00B27C8C"/>
    <w:rPr>
      <w:color w:val="800080"/>
      <w:u w:val="single"/>
    </w:rPr>
  </w:style>
  <w:style w:type="character" w:customStyle="1" w:styleId="fontstyle01">
    <w:name w:val="fontstyle01"/>
    <w:rsid w:val="00247A28"/>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E2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3440">
      <w:bodyDiv w:val="1"/>
      <w:marLeft w:val="0"/>
      <w:marRight w:val="0"/>
      <w:marTop w:val="0"/>
      <w:marBottom w:val="0"/>
      <w:divBdr>
        <w:top w:val="none" w:sz="0" w:space="0" w:color="auto"/>
        <w:left w:val="none" w:sz="0" w:space="0" w:color="auto"/>
        <w:bottom w:val="none" w:sz="0" w:space="0" w:color="auto"/>
        <w:right w:val="none" w:sz="0" w:space="0" w:color="auto"/>
      </w:divBdr>
    </w:div>
    <w:div w:id="211886272">
      <w:bodyDiv w:val="1"/>
      <w:marLeft w:val="0"/>
      <w:marRight w:val="0"/>
      <w:marTop w:val="0"/>
      <w:marBottom w:val="0"/>
      <w:divBdr>
        <w:top w:val="none" w:sz="0" w:space="0" w:color="auto"/>
        <w:left w:val="none" w:sz="0" w:space="0" w:color="auto"/>
        <w:bottom w:val="none" w:sz="0" w:space="0" w:color="auto"/>
        <w:right w:val="none" w:sz="0" w:space="0" w:color="auto"/>
      </w:divBdr>
    </w:div>
    <w:div w:id="35561890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802768">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720089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103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10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6587&#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05462&#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0146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08E7-312B-460D-BCC6-D054B16A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8322</Words>
  <Characters>47438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5177362</vt:i4>
      </vt:variant>
      <vt:variant>
        <vt:i4>9</vt:i4>
      </vt:variant>
      <vt:variant>
        <vt:i4>0</vt:i4>
      </vt:variant>
      <vt:variant>
        <vt:i4>5</vt:i4>
      </vt:variant>
      <vt:variant>
        <vt:lpwstr>https://www.biblio-online.ru/bcode/407100</vt:lpwstr>
      </vt:variant>
      <vt:variant>
        <vt:lpwstr/>
      </vt:variant>
      <vt:variant>
        <vt:i4>4587542</vt:i4>
      </vt:variant>
      <vt:variant>
        <vt:i4>6</vt:i4>
      </vt:variant>
      <vt:variant>
        <vt:i4>0</vt:i4>
      </vt:variant>
      <vt:variant>
        <vt:i4>5</vt:i4>
      </vt:variant>
      <vt:variant>
        <vt:lpwstr>https://www.biblio-online.ru/bcode/406587</vt:lpwstr>
      </vt:variant>
      <vt:variant>
        <vt:lpwstr/>
      </vt:variant>
      <vt:variant>
        <vt:i4>4915223</vt:i4>
      </vt:variant>
      <vt:variant>
        <vt:i4>3</vt:i4>
      </vt:variant>
      <vt:variant>
        <vt:i4>0</vt:i4>
      </vt:variant>
      <vt:variant>
        <vt:i4>5</vt:i4>
      </vt:variant>
      <vt:variant>
        <vt:lpwstr>https://www.biblio-online.ru/bcode/405462</vt:lpwstr>
      </vt:variant>
      <vt:variant>
        <vt:lpwstr/>
      </vt:variant>
      <vt:variant>
        <vt:i4>5177367</vt:i4>
      </vt:variant>
      <vt:variant>
        <vt:i4>0</vt:i4>
      </vt:variant>
      <vt:variant>
        <vt:i4>0</vt:i4>
      </vt:variant>
      <vt:variant>
        <vt:i4>5</vt:i4>
      </vt:variant>
      <vt:variant>
        <vt:lpwstr>https://www.biblio-online.ru/bcode/401464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2018-11-21T09:34:00Z</cp:lastPrinted>
  <dcterms:created xsi:type="dcterms:W3CDTF">2022-02-04T20:42:00Z</dcterms:created>
  <dcterms:modified xsi:type="dcterms:W3CDTF">2024-05-18T14:08:00Z</dcterms:modified>
</cp:coreProperties>
</file>